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97B" w:rsidRDefault="008E344C">
      <w:pPr>
        <w:jc w:val="center"/>
        <w:rPr>
          <w:b/>
          <w:sz w:val="24"/>
          <w:szCs w:val="24"/>
          <w:u w:val="single"/>
        </w:rPr>
      </w:pPr>
      <w:r>
        <w:rPr>
          <w:noProof/>
        </w:rPr>
        <w:drawing>
          <wp:inline distT="0" distB="0" distL="0" distR="0">
            <wp:extent cx="1043392" cy="699494"/>
            <wp:effectExtent l="0" t="0" r="0" b="0"/>
            <wp:docPr id="3" name="image7.png" descr="Related image"/>
            <wp:cNvGraphicFramePr/>
            <a:graphic xmlns:a="http://schemas.openxmlformats.org/drawingml/2006/main">
              <a:graphicData uri="http://schemas.openxmlformats.org/drawingml/2006/picture">
                <pic:pic xmlns:pic="http://schemas.openxmlformats.org/drawingml/2006/picture">
                  <pic:nvPicPr>
                    <pic:cNvPr id="0" name="image7.png" descr="Related image"/>
                    <pic:cNvPicPr preferRelativeResize="0"/>
                  </pic:nvPicPr>
                  <pic:blipFill>
                    <a:blip r:embed="rId7"/>
                    <a:srcRect/>
                    <a:stretch>
                      <a:fillRect/>
                    </a:stretch>
                  </pic:blipFill>
                  <pic:spPr>
                    <a:xfrm>
                      <a:off x="0" y="0"/>
                      <a:ext cx="1043392" cy="699494"/>
                    </a:xfrm>
                    <a:prstGeom prst="rect">
                      <a:avLst/>
                    </a:prstGeom>
                    <a:ln/>
                  </pic:spPr>
                </pic:pic>
              </a:graphicData>
            </a:graphic>
          </wp:inline>
        </w:drawing>
      </w:r>
      <w:r>
        <w:rPr>
          <w:b/>
          <w:sz w:val="24"/>
          <w:szCs w:val="24"/>
          <w:u w:val="single"/>
        </w:rPr>
        <w:t>EMS Master Chef Hunter &amp; Gatherer Menu Battle Project</w:t>
      </w:r>
      <w:r>
        <w:t xml:space="preserve"> </w:t>
      </w:r>
      <w:r>
        <w:rPr>
          <w:noProof/>
        </w:rPr>
        <w:drawing>
          <wp:inline distT="0" distB="0" distL="0" distR="0">
            <wp:extent cx="1043392" cy="699494"/>
            <wp:effectExtent l="0" t="0" r="0" b="0"/>
            <wp:docPr id="6" name="image18.png" descr="Related image"/>
            <wp:cNvGraphicFramePr/>
            <a:graphic xmlns:a="http://schemas.openxmlformats.org/drawingml/2006/main">
              <a:graphicData uri="http://schemas.openxmlformats.org/drawingml/2006/picture">
                <pic:pic xmlns:pic="http://schemas.openxmlformats.org/drawingml/2006/picture">
                  <pic:nvPicPr>
                    <pic:cNvPr id="0" name="image18.png" descr="Related image"/>
                    <pic:cNvPicPr preferRelativeResize="0"/>
                  </pic:nvPicPr>
                  <pic:blipFill>
                    <a:blip r:embed="rId7"/>
                    <a:srcRect/>
                    <a:stretch>
                      <a:fillRect/>
                    </a:stretch>
                  </pic:blipFill>
                  <pic:spPr>
                    <a:xfrm>
                      <a:off x="0" y="0"/>
                      <a:ext cx="1043392" cy="699494"/>
                    </a:xfrm>
                    <a:prstGeom prst="rect">
                      <a:avLst/>
                    </a:prstGeom>
                    <a:ln/>
                  </pic:spPr>
                </pic:pic>
              </a:graphicData>
            </a:graphic>
          </wp:inline>
        </w:drawing>
      </w:r>
    </w:p>
    <w:p w:rsidR="001D497B" w:rsidRDefault="001D497B"/>
    <w:p w:rsidR="001D497B" w:rsidRDefault="008E344C">
      <w:pPr>
        <w:rPr>
          <w:b/>
          <w:sz w:val="28"/>
          <w:szCs w:val="28"/>
          <w:u w:val="single"/>
        </w:rPr>
      </w:pPr>
      <w:r>
        <w:rPr>
          <w:b/>
          <w:sz w:val="28"/>
          <w:szCs w:val="28"/>
          <w:u w:val="single"/>
        </w:rPr>
        <w:t>Task:</w:t>
      </w:r>
    </w:p>
    <w:p w:rsidR="001D497B" w:rsidRDefault="008E344C">
      <w:r>
        <w:t>Imagine that you are part of a tribe of Hunters &amp; Gatherers.  The chief has called for a feast to celebrate the abundant food sources in all of his lands, but is not quite sure what should be on the menu.  He has decided that there must be a competition am</w:t>
      </w:r>
      <w:r>
        <w:t>ong the various tribes in his lands to determine what will be on the menu.  Your tribe now looks to you to lead them to victory in the first ever EMS Master Chef Hunter and Gatherer Menu Battle Project.  In order to be victorious, you will need to:</w:t>
      </w:r>
    </w:p>
    <w:p w:rsidR="001D497B" w:rsidRDefault="008E344C">
      <w:pPr>
        <w:numPr>
          <w:ilvl w:val="0"/>
          <w:numId w:val="6"/>
        </w:numPr>
      </w:pPr>
      <w:r>
        <w:t xml:space="preserve">Create </w:t>
      </w:r>
      <w:r>
        <w:t xml:space="preserve">a restaurant menu using the hunter/gather skills, tools, flora and fauna available to your tribe. </w:t>
      </w:r>
    </w:p>
    <w:p w:rsidR="001D497B" w:rsidRDefault="008E344C">
      <w:pPr>
        <w:numPr>
          <w:ilvl w:val="0"/>
          <w:numId w:val="6"/>
        </w:numPr>
      </w:pPr>
      <w:r>
        <w:t xml:space="preserve">Choose any theme for your menu (fast food, food truck, fine dining, buffet, </w:t>
      </w:r>
      <w:proofErr w:type="gramStart"/>
      <w:r>
        <w:t>delivery</w:t>
      </w:r>
      <w:proofErr w:type="gramEnd"/>
      <w:r>
        <w:t>).</w:t>
      </w:r>
    </w:p>
    <w:p w:rsidR="001D497B" w:rsidRDefault="008E344C">
      <w:pPr>
        <w:numPr>
          <w:ilvl w:val="0"/>
          <w:numId w:val="6"/>
        </w:numPr>
      </w:pPr>
      <w:r>
        <w:t>Create a menu that only uses the ingredients available to your tribe.</w:t>
      </w:r>
    </w:p>
    <w:p w:rsidR="001D497B" w:rsidRDefault="008E344C">
      <w:pPr>
        <w:numPr>
          <w:ilvl w:val="0"/>
          <w:numId w:val="6"/>
        </w:numPr>
      </w:pPr>
      <w:r>
        <w:t xml:space="preserve">Make a three course menu including a beverage list. </w:t>
      </w:r>
    </w:p>
    <w:p w:rsidR="001D497B" w:rsidRDefault="008E344C">
      <w:pPr>
        <w:rPr>
          <w:b/>
          <w:sz w:val="28"/>
          <w:szCs w:val="28"/>
          <w:u w:val="single"/>
        </w:rPr>
      </w:pPr>
      <w:r>
        <w:rPr>
          <w:b/>
          <w:sz w:val="28"/>
          <w:szCs w:val="28"/>
          <w:u w:val="single"/>
        </w:rPr>
        <w:t>Process:</w:t>
      </w:r>
    </w:p>
    <w:p w:rsidR="001D497B" w:rsidRDefault="008E344C">
      <w:pPr>
        <w:numPr>
          <w:ilvl w:val="0"/>
          <w:numId w:val="7"/>
        </w:numPr>
      </w:pPr>
      <w:r>
        <w:t xml:space="preserve">Spend a short amount of time (15 </w:t>
      </w:r>
      <w:proofErr w:type="spellStart"/>
      <w:r>
        <w:t>Mins</w:t>
      </w:r>
      <w:proofErr w:type="spellEnd"/>
      <w:r>
        <w:t>) researching the environment that you live in, tools you have and food sources available.</w:t>
      </w:r>
    </w:p>
    <w:p w:rsidR="001D497B" w:rsidRDefault="008E344C">
      <w:pPr>
        <w:numPr>
          <w:ilvl w:val="0"/>
          <w:numId w:val="7"/>
        </w:numPr>
      </w:pPr>
      <w:r>
        <w:t>Design a list of dishes using the tools you have and the food sour</w:t>
      </w:r>
      <w:r>
        <w:t>ces you can hunt/gatherer.</w:t>
      </w:r>
    </w:p>
    <w:p w:rsidR="001D497B" w:rsidRDefault="008E344C">
      <w:pPr>
        <w:numPr>
          <w:ilvl w:val="0"/>
          <w:numId w:val="7"/>
        </w:numPr>
      </w:pPr>
      <w:r>
        <w:t>Turn the dishes into a menu.</w:t>
      </w:r>
    </w:p>
    <w:p w:rsidR="001D497B" w:rsidRDefault="008E344C">
      <w:pPr>
        <w:numPr>
          <w:ilvl w:val="0"/>
          <w:numId w:val="7"/>
        </w:numPr>
      </w:pPr>
      <w:r>
        <w:t>Remember that your menu should be visually appealing to both the eye and the stomach.</w:t>
      </w:r>
    </w:p>
    <w:p w:rsidR="001D497B" w:rsidRDefault="001D497B"/>
    <w:p w:rsidR="001D497B" w:rsidRDefault="008E344C">
      <w:pPr>
        <w:rPr>
          <w:b/>
          <w:sz w:val="28"/>
          <w:szCs w:val="28"/>
          <w:u w:val="single"/>
        </w:rPr>
      </w:pPr>
      <w:r>
        <w:rPr>
          <w:b/>
          <w:sz w:val="28"/>
          <w:szCs w:val="28"/>
          <w:u w:val="single"/>
        </w:rPr>
        <w:t>The Tribes:</w:t>
      </w:r>
    </w:p>
    <w:p w:rsidR="001D497B" w:rsidRDefault="008E344C">
      <w:r>
        <w:t>There will be 6 different tribes competing, each with a different list of tools, flora, and fauna.</w:t>
      </w:r>
    </w:p>
    <w:p w:rsidR="001D497B" w:rsidRDefault="008E344C">
      <w:pPr>
        <w:numPr>
          <w:ilvl w:val="0"/>
          <w:numId w:val="8"/>
        </w:numPr>
        <w:spacing w:after="0"/>
        <w:contextualSpacing/>
      </w:pPr>
      <w:r>
        <w:t>Tr</w:t>
      </w:r>
      <w:r>
        <w:t>ibe 1: The Neanderthals</w:t>
      </w:r>
    </w:p>
    <w:p w:rsidR="001D497B" w:rsidRDefault="008E344C">
      <w:pPr>
        <w:numPr>
          <w:ilvl w:val="0"/>
          <w:numId w:val="8"/>
        </w:numPr>
        <w:spacing w:after="0"/>
        <w:contextualSpacing/>
      </w:pPr>
      <w:r>
        <w:t>Tribe 2: Pacific Island Hoppers</w:t>
      </w:r>
    </w:p>
    <w:p w:rsidR="001D497B" w:rsidRDefault="008E344C">
      <w:pPr>
        <w:numPr>
          <w:ilvl w:val="0"/>
          <w:numId w:val="8"/>
        </w:numPr>
        <w:spacing w:after="0"/>
        <w:contextualSpacing/>
      </w:pPr>
      <w:r>
        <w:t>Tribe 3: Australian Aborigines</w:t>
      </w:r>
    </w:p>
    <w:p w:rsidR="001D497B" w:rsidRDefault="008E344C">
      <w:pPr>
        <w:numPr>
          <w:ilvl w:val="0"/>
          <w:numId w:val="8"/>
        </w:numPr>
        <w:spacing w:after="0"/>
        <w:contextualSpacing/>
      </w:pPr>
      <w:r>
        <w:t>Tribe 4: North American Great Plains</w:t>
      </w:r>
    </w:p>
    <w:p w:rsidR="001D497B" w:rsidRDefault="008E344C">
      <w:pPr>
        <w:numPr>
          <w:ilvl w:val="0"/>
          <w:numId w:val="8"/>
        </w:numPr>
        <w:spacing w:after="0"/>
        <w:contextualSpacing/>
      </w:pPr>
      <w:r>
        <w:t>Tribe 5: South East Asian Coastal</w:t>
      </w:r>
    </w:p>
    <w:p w:rsidR="001D497B" w:rsidRDefault="008E344C">
      <w:pPr>
        <w:numPr>
          <w:ilvl w:val="0"/>
          <w:numId w:val="8"/>
        </w:numPr>
        <w:contextualSpacing/>
      </w:pPr>
      <w:r>
        <w:t xml:space="preserve">Tribe 6: </w:t>
      </w:r>
      <w:proofErr w:type="spellStart"/>
      <w:r>
        <w:t>Masai</w:t>
      </w:r>
      <w:proofErr w:type="spellEnd"/>
      <w:r>
        <w:t>-Mara African Tribe</w:t>
      </w:r>
    </w:p>
    <w:p w:rsidR="001D497B" w:rsidRDefault="001D497B"/>
    <w:p w:rsidR="001D497B" w:rsidRDefault="001D497B">
      <w:bookmarkStart w:id="0" w:name="_gjdgxs" w:colFirst="0" w:colLast="0"/>
      <w:bookmarkEnd w:id="0"/>
    </w:p>
    <w:p w:rsidR="001D497B" w:rsidRDefault="008E344C">
      <w:pPr>
        <w:jc w:val="center"/>
        <w:rPr>
          <w:b/>
          <w:sz w:val="36"/>
          <w:szCs w:val="36"/>
          <w:u w:val="single"/>
        </w:rPr>
      </w:pPr>
      <w:r>
        <w:rPr>
          <w:b/>
          <w:sz w:val="36"/>
          <w:szCs w:val="36"/>
          <w:u w:val="single"/>
        </w:rPr>
        <w:lastRenderedPageBreak/>
        <w:t>Tribe 1: Neanderthal Tribe</w:t>
      </w:r>
    </w:p>
    <w:p w:rsidR="001D497B" w:rsidRDefault="008E344C">
      <w:r>
        <w:rPr>
          <w:b/>
        </w:rPr>
        <w:t>Location: French Alps 175,000 Years ago</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4"/>
        <w:gridCol w:w="5466"/>
      </w:tblGrid>
      <w:tr w:rsidR="001D497B">
        <w:tc>
          <w:tcPr>
            <w:tcW w:w="3884" w:type="dxa"/>
          </w:tcPr>
          <w:p w:rsidR="001D497B" w:rsidRDefault="008E344C">
            <w:pPr>
              <w:spacing w:after="160" w:line="259" w:lineRule="auto"/>
            </w:pPr>
            <w:r>
              <w:t>Basic Tool Kit: stone, wood and bone.</w:t>
            </w:r>
          </w:p>
          <w:p w:rsidR="001D497B" w:rsidRDefault="008E344C">
            <w:pPr>
              <w:numPr>
                <w:ilvl w:val="0"/>
                <w:numId w:val="1"/>
              </w:numPr>
              <w:spacing w:after="160" w:line="259" w:lineRule="auto"/>
            </w:pPr>
            <w:r>
              <w:t>Fire (cooking)</w:t>
            </w:r>
          </w:p>
          <w:p w:rsidR="001D497B" w:rsidRDefault="008E344C">
            <w:pPr>
              <w:numPr>
                <w:ilvl w:val="0"/>
                <w:numId w:val="1"/>
              </w:numPr>
              <w:spacing w:after="160" w:line="259" w:lineRule="auto"/>
            </w:pPr>
            <w:r>
              <w:t>Knives</w:t>
            </w:r>
          </w:p>
          <w:p w:rsidR="001D497B" w:rsidRDefault="008E344C">
            <w:pPr>
              <w:numPr>
                <w:ilvl w:val="0"/>
                <w:numId w:val="1"/>
              </w:numPr>
              <w:spacing w:after="160" w:line="259" w:lineRule="auto"/>
            </w:pPr>
            <w:r>
              <w:t>Spears</w:t>
            </w:r>
          </w:p>
          <w:p w:rsidR="001D497B" w:rsidRDefault="008E344C">
            <w:pPr>
              <w:numPr>
                <w:ilvl w:val="0"/>
                <w:numId w:val="1"/>
              </w:numPr>
              <w:spacing w:after="160" w:line="259" w:lineRule="auto"/>
            </w:pPr>
            <w:r>
              <w:t>clubs</w:t>
            </w:r>
          </w:p>
          <w:p w:rsidR="001D497B" w:rsidRDefault="008E344C">
            <w:pPr>
              <w:numPr>
                <w:ilvl w:val="0"/>
                <w:numId w:val="1"/>
              </w:numPr>
              <w:spacing w:after="160" w:line="259" w:lineRule="auto"/>
            </w:pPr>
            <w:r>
              <w:t>Axe</w:t>
            </w:r>
          </w:p>
          <w:p w:rsidR="001D497B" w:rsidRDefault="008E344C">
            <w:pPr>
              <w:numPr>
                <w:ilvl w:val="0"/>
                <w:numId w:val="1"/>
              </w:numPr>
              <w:spacing w:after="160" w:line="259" w:lineRule="auto"/>
            </w:pPr>
            <w:r>
              <w:t xml:space="preserve">Bowls </w:t>
            </w:r>
          </w:p>
          <w:p w:rsidR="001D497B" w:rsidRDefault="008E344C">
            <w:pPr>
              <w:numPr>
                <w:ilvl w:val="0"/>
                <w:numId w:val="1"/>
              </w:numPr>
              <w:spacing w:after="160" w:line="259" w:lineRule="auto"/>
            </w:pPr>
            <w:r>
              <w:t>Scrapping tools</w:t>
            </w:r>
          </w:p>
          <w:p w:rsidR="001D497B" w:rsidRDefault="008E344C">
            <w:pPr>
              <w:numPr>
                <w:ilvl w:val="0"/>
                <w:numId w:val="1"/>
              </w:numPr>
              <w:spacing w:after="160" w:line="259" w:lineRule="auto"/>
            </w:pPr>
            <w:r>
              <w:t>Baskets</w:t>
            </w:r>
          </w:p>
          <w:p w:rsidR="001D497B" w:rsidRDefault="008E344C">
            <w:pPr>
              <w:numPr>
                <w:ilvl w:val="0"/>
                <w:numId w:val="1"/>
              </w:numPr>
              <w:spacing w:after="160" w:line="259" w:lineRule="auto"/>
            </w:pPr>
            <w:r>
              <w:t>Leather rope</w:t>
            </w:r>
          </w:p>
          <w:p w:rsidR="001D497B" w:rsidRDefault="001D497B"/>
        </w:tc>
        <w:tc>
          <w:tcPr>
            <w:tcW w:w="5466" w:type="dxa"/>
          </w:tcPr>
          <w:p w:rsidR="001D497B" w:rsidRDefault="008E344C">
            <w:r>
              <w:rPr>
                <w:noProof/>
              </w:rPr>
              <w:drawing>
                <wp:inline distT="0" distB="0" distL="0" distR="0">
                  <wp:extent cx="3339612" cy="2070559"/>
                  <wp:effectExtent l="0" t="0" r="0" b="0"/>
                  <wp:docPr id="5" name="image17.png" descr="https://lh6.googleusercontent.com/8aJLZTX_XFYNv8rcHBnuK7lZa4mYXc0V7-GBDg2Ss6Rs-POQpRAzzLty4JsqBOxkZQ-7hVwKhCSAr10XhhCvZutj5MkjqINXnEgC2XxrXCFLf6BZA2UKVhP-0_sgqHVayEHT2BwWx6GOp9s8VQ"/>
                  <wp:cNvGraphicFramePr/>
                  <a:graphic xmlns:a="http://schemas.openxmlformats.org/drawingml/2006/main">
                    <a:graphicData uri="http://schemas.openxmlformats.org/drawingml/2006/picture">
                      <pic:pic xmlns:pic="http://schemas.openxmlformats.org/drawingml/2006/picture">
                        <pic:nvPicPr>
                          <pic:cNvPr id="0" name="image17.png" descr="https://lh6.googleusercontent.com/8aJLZTX_XFYNv8rcHBnuK7lZa4mYXc0V7-GBDg2Ss6Rs-POQpRAzzLty4JsqBOxkZQ-7hVwKhCSAr10XhhCvZutj5MkjqINXnEgC2XxrXCFLf6BZA2UKVhP-0_sgqHVayEHT2BwWx6GOp9s8VQ"/>
                          <pic:cNvPicPr preferRelativeResize="0"/>
                        </pic:nvPicPr>
                        <pic:blipFill>
                          <a:blip r:embed="rId8"/>
                          <a:srcRect/>
                          <a:stretch>
                            <a:fillRect/>
                          </a:stretch>
                        </pic:blipFill>
                        <pic:spPr>
                          <a:xfrm>
                            <a:off x="0" y="0"/>
                            <a:ext cx="3339612" cy="2070559"/>
                          </a:xfrm>
                          <a:prstGeom prst="rect">
                            <a:avLst/>
                          </a:prstGeom>
                          <a:ln/>
                        </pic:spPr>
                      </pic:pic>
                    </a:graphicData>
                  </a:graphic>
                </wp:inline>
              </w:drawing>
            </w:r>
          </w:p>
        </w:tc>
      </w:tr>
    </w:tbl>
    <w:p w:rsidR="001D497B" w:rsidRDefault="001D497B"/>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97B">
        <w:tc>
          <w:tcPr>
            <w:tcW w:w="4675" w:type="dxa"/>
          </w:tcPr>
          <w:p w:rsidR="001D497B" w:rsidRDefault="008E344C">
            <w:pPr>
              <w:spacing w:after="160" w:line="259" w:lineRule="auto"/>
            </w:pPr>
            <w:r>
              <w:rPr>
                <w:b/>
              </w:rPr>
              <w:t>Fauna</w:t>
            </w:r>
          </w:p>
          <w:p w:rsidR="001D497B" w:rsidRDefault="008E344C">
            <w:pPr>
              <w:spacing w:after="160" w:line="259" w:lineRule="auto"/>
            </w:pPr>
            <w:r>
              <w:t>68 species of mammals including chamois, ibex, hares, marmots , lynx , Irish elk , Mammoth, cave bear and wolves.</w:t>
            </w:r>
          </w:p>
          <w:p w:rsidR="001D497B" w:rsidRDefault="008E344C">
            <w:pPr>
              <w:spacing w:after="160" w:line="259" w:lineRule="auto"/>
            </w:pPr>
            <w:r>
              <w:t>231 species of birds including: Crows, magpies, pigeons, owls, golden eagle.</w:t>
            </w:r>
          </w:p>
          <w:p w:rsidR="001D497B" w:rsidRDefault="001D497B"/>
        </w:tc>
        <w:tc>
          <w:tcPr>
            <w:tcW w:w="4675" w:type="dxa"/>
          </w:tcPr>
          <w:p w:rsidR="001D497B" w:rsidRDefault="008E344C">
            <w:pPr>
              <w:spacing w:after="160" w:line="259" w:lineRule="auto"/>
              <w:rPr>
                <w:b/>
              </w:rPr>
            </w:pPr>
            <w:r>
              <w:rPr>
                <w:b/>
              </w:rPr>
              <w:t>Edible Flora</w:t>
            </w:r>
          </w:p>
          <w:p w:rsidR="001D497B" w:rsidRDefault="008E344C">
            <w:pPr>
              <w:spacing w:after="160" w:line="259" w:lineRule="auto"/>
            </w:pPr>
            <w:r>
              <w:t>Chicory, sorrel, Pine nuts, strawberries, black ber</w:t>
            </w:r>
            <w:r>
              <w:t>ries, wild asparagus, Mushrooms.</w:t>
            </w:r>
          </w:p>
          <w:p w:rsidR="001D497B" w:rsidRDefault="001D497B"/>
        </w:tc>
      </w:tr>
    </w:tbl>
    <w:p w:rsidR="001D497B" w:rsidRDefault="001D497B"/>
    <w:p w:rsidR="001D497B" w:rsidRDefault="001D497B"/>
    <w:p w:rsidR="001D497B" w:rsidRDefault="008E344C">
      <w:pPr>
        <w:jc w:val="center"/>
        <w:rPr>
          <w:b/>
          <w:sz w:val="36"/>
          <w:szCs w:val="36"/>
        </w:rPr>
      </w:pPr>
      <w:r>
        <w:rPr>
          <w:b/>
          <w:sz w:val="36"/>
          <w:szCs w:val="36"/>
        </w:rPr>
        <w:t>TIP: Think Paleo!</w:t>
      </w:r>
    </w:p>
    <w:p w:rsidR="001D497B" w:rsidRDefault="001D497B">
      <w:pPr>
        <w:jc w:val="center"/>
        <w:rPr>
          <w:b/>
          <w:sz w:val="36"/>
          <w:szCs w:val="36"/>
        </w:rPr>
      </w:pPr>
    </w:p>
    <w:p w:rsidR="001D497B" w:rsidRDefault="001D497B">
      <w:pPr>
        <w:jc w:val="center"/>
        <w:rPr>
          <w:b/>
          <w:sz w:val="36"/>
          <w:szCs w:val="36"/>
        </w:rPr>
      </w:pPr>
    </w:p>
    <w:p w:rsidR="001D497B" w:rsidRDefault="001D497B">
      <w:pPr>
        <w:jc w:val="center"/>
        <w:rPr>
          <w:b/>
          <w:sz w:val="36"/>
          <w:szCs w:val="36"/>
        </w:rPr>
      </w:pPr>
    </w:p>
    <w:p w:rsidR="001D497B" w:rsidRDefault="001D497B">
      <w:pPr>
        <w:jc w:val="center"/>
        <w:rPr>
          <w:sz w:val="36"/>
          <w:szCs w:val="36"/>
        </w:rPr>
      </w:pPr>
    </w:p>
    <w:p w:rsidR="001D497B" w:rsidRDefault="008E344C">
      <w:pPr>
        <w:jc w:val="center"/>
        <w:rPr>
          <w:b/>
          <w:sz w:val="36"/>
          <w:szCs w:val="36"/>
          <w:u w:val="single"/>
        </w:rPr>
      </w:pPr>
      <w:r>
        <w:rPr>
          <w:b/>
          <w:sz w:val="36"/>
          <w:szCs w:val="36"/>
          <w:u w:val="single"/>
        </w:rPr>
        <w:lastRenderedPageBreak/>
        <w:t>Tribe 2: Pacific Island Hoppers</w:t>
      </w:r>
    </w:p>
    <w:p w:rsidR="001D497B" w:rsidRDefault="001D497B"/>
    <w:p w:rsidR="001D497B" w:rsidRDefault="008E344C">
      <w:r>
        <w:rPr>
          <w:b/>
        </w:rPr>
        <w:t xml:space="preserve">Location: Easter </w:t>
      </w:r>
      <w:proofErr w:type="gramStart"/>
      <w:r>
        <w:rPr>
          <w:b/>
        </w:rPr>
        <w:t>Island ,</w:t>
      </w:r>
      <w:proofErr w:type="gramEnd"/>
      <w:r>
        <w:rPr>
          <w:b/>
        </w:rPr>
        <w:t xml:space="preserve"> Hawaii, cook Islands , Fiji, New Zealand, Tonga, Samoa. 2,000 years ago</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97B">
        <w:tc>
          <w:tcPr>
            <w:tcW w:w="4675" w:type="dxa"/>
          </w:tcPr>
          <w:p w:rsidR="001D497B" w:rsidRDefault="008E344C">
            <w:pPr>
              <w:spacing w:after="160" w:line="259" w:lineRule="auto"/>
            </w:pPr>
            <w:r>
              <w:t>Basic Tool Kit: Whale bone, Jade, stone, wood.</w:t>
            </w:r>
          </w:p>
          <w:p w:rsidR="001D497B" w:rsidRDefault="008E344C">
            <w:pPr>
              <w:numPr>
                <w:ilvl w:val="0"/>
                <w:numId w:val="3"/>
              </w:numPr>
              <w:spacing w:after="160" w:line="259" w:lineRule="auto"/>
            </w:pPr>
            <w:r>
              <w:t>Fire</w:t>
            </w:r>
          </w:p>
          <w:p w:rsidR="001D497B" w:rsidRDefault="008E344C">
            <w:pPr>
              <w:numPr>
                <w:ilvl w:val="0"/>
                <w:numId w:val="3"/>
              </w:numPr>
              <w:spacing w:after="160" w:line="259" w:lineRule="auto"/>
            </w:pPr>
            <w:r>
              <w:t>Spears</w:t>
            </w:r>
          </w:p>
          <w:p w:rsidR="001D497B" w:rsidRDefault="008E344C">
            <w:pPr>
              <w:numPr>
                <w:ilvl w:val="0"/>
                <w:numId w:val="3"/>
              </w:numPr>
              <w:spacing w:after="160" w:line="259" w:lineRule="auto"/>
            </w:pPr>
            <w:r>
              <w:t>Toothed/bladed clubs</w:t>
            </w:r>
          </w:p>
          <w:p w:rsidR="001D497B" w:rsidRDefault="008E344C">
            <w:pPr>
              <w:numPr>
                <w:ilvl w:val="0"/>
                <w:numId w:val="3"/>
              </w:numPr>
              <w:spacing w:after="160" w:line="259" w:lineRule="auto"/>
            </w:pPr>
            <w:r>
              <w:t>Knives</w:t>
            </w:r>
          </w:p>
          <w:p w:rsidR="001D497B" w:rsidRDefault="008E344C">
            <w:pPr>
              <w:numPr>
                <w:ilvl w:val="0"/>
                <w:numId w:val="3"/>
              </w:numPr>
              <w:spacing w:after="160" w:line="259" w:lineRule="auto"/>
            </w:pPr>
            <w:r>
              <w:t>Harpoon</w:t>
            </w:r>
          </w:p>
          <w:p w:rsidR="001D497B" w:rsidRDefault="008E344C">
            <w:pPr>
              <w:numPr>
                <w:ilvl w:val="0"/>
                <w:numId w:val="3"/>
              </w:numPr>
              <w:spacing w:after="160" w:line="259" w:lineRule="auto"/>
            </w:pPr>
            <w:r>
              <w:t>Net</w:t>
            </w:r>
          </w:p>
          <w:p w:rsidR="001D497B" w:rsidRDefault="008E344C">
            <w:pPr>
              <w:numPr>
                <w:ilvl w:val="0"/>
                <w:numId w:val="3"/>
              </w:numPr>
              <w:spacing w:after="160" w:line="259" w:lineRule="auto"/>
            </w:pPr>
            <w:r>
              <w:t>Line and hook</w:t>
            </w:r>
          </w:p>
          <w:p w:rsidR="001D497B" w:rsidRDefault="008E344C">
            <w:pPr>
              <w:numPr>
                <w:ilvl w:val="0"/>
                <w:numId w:val="3"/>
              </w:numPr>
              <w:spacing w:after="160" w:line="259" w:lineRule="auto"/>
            </w:pPr>
            <w:r>
              <w:t>Bowls</w:t>
            </w:r>
          </w:p>
          <w:p w:rsidR="001D497B" w:rsidRDefault="008E344C">
            <w:pPr>
              <w:numPr>
                <w:ilvl w:val="0"/>
                <w:numId w:val="3"/>
              </w:numPr>
              <w:spacing w:after="160" w:line="259" w:lineRule="auto"/>
            </w:pPr>
            <w:r>
              <w:t>baskets</w:t>
            </w:r>
          </w:p>
          <w:p w:rsidR="001D497B" w:rsidRDefault="001D497B"/>
        </w:tc>
        <w:tc>
          <w:tcPr>
            <w:tcW w:w="4675" w:type="dxa"/>
          </w:tcPr>
          <w:p w:rsidR="001D497B" w:rsidRDefault="008E344C">
            <w:r>
              <w:rPr>
                <w:noProof/>
              </w:rPr>
              <w:drawing>
                <wp:inline distT="0" distB="0" distL="0" distR="0">
                  <wp:extent cx="1602065" cy="1085399"/>
                  <wp:effectExtent l="0" t="0" r="0" b="0"/>
                  <wp:docPr id="8" name="image20.png" descr="https://lh5.googleusercontent.com/Udy6E5jmjwTfZj0oRvmSqPX5vWqTErYD49qooHVkWxN0rnK4cIVTVRHrkwXm3bRGUVoT0YIM2qSQ2o6wtZEdUDHExN4-54DCTGRNo2zxBcvumV9x9YYMPrfhP38p9QRaqMhf1w89x5C1p5H5FQ"/>
                  <wp:cNvGraphicFramePr/>
                  <a:graphic xmlns:a="http://schemas.openxmlformats.org/drawingml/2006/main">
                    <a:graphicData uri="http://schemas.openxmlformats.org/drawingml/2006/picture">
                      <pic:pic xmlns:pic="http://schemas.openxmlformats.org/drawingml/2006/picture">
                        <pic:nvPicPr>
                          <pic:cNvPr id="0" name="image20.png" descr="https://lh5.googleusercontent.com/Udy6E5jmjwTfZj0oRvmSqPX5vWqTErYD49qooHVkWxN0rnK4cIVTVRHrkwXm3bRGUVoT0YIM2qSQ2o6wtZEdUDHExN4-54DCTGRNo2zxBcvumV9x9YYMPrfhP38p9QRaqMhf1w89x5C1p5H5FQ"/>
                          <pic:cNvPicPr preferRelativeResize="0"/>
                        </pic:nvPicPr>
                        <pic:blipFill>
                          <a:blip r:embed="rId9"/>
                          <a:srcRect/>
                          <a:stretch>
                            <a:fillRect/>
                          </a:stretch>
                        </pic:blipFill>
                        <pic:spPr>
                          <a:xfrm>
                            <a:off x="0" y="0"/>
                            <a:ext cx="1602065" cy="1085399"/>
                          </a:xfrm>
                          <a:prstGeom prst="rect">
                            <a:avLst/>
                          </a:prstGeom>
                          <a:ln/>
                        </pic:spPr>
                      </pic:pic>
                    </a:graphicData>
                  </a:graphic>
                </wp:inline>
              </w:drawing>
            </w:r>
          </w:p>
          <w:p w:rsidR="001D497B" w:rsidRDefault="001D497B"/>
          <w:p w:rsidR="001D497B" w:rsidRDefault="008E344C">
            <w:r>
              <w:rPr>
                <w:noProof/>
              </w:rPr>
              <w:drawing>
                <wp:inline distT="0" distB="0" distL="0" distR="0">
                  <wp:extent cx="2272561" cy="1704421"/>
                  <wp:effectExtent l="0" t="0" r="0" b="0"/>
                  <wp:docPr id="7" name="image19.png" descr="https://lh4.googleusercontent.com/QvIypy1AiCjGCOD-kARLZ1IfoaCl9dGy8gDLJsTeVEyTawonVokuTayYrlZ5fbPwYwRoYCh6fqrkhXf8S6ibWQxkiMSxqfReE_5ARt5myLShdKBmFAwf3v8H-o1rMZ_WoYd9gTlvCYxQkfZJng"/>
                  <wp:cNvGraphicFramePr/>
                  <a:graphic xmlns:a="http://schemas.openxmlformats.org/drawingml/2006/main">
                    <a:graphicData uri="http://schemas.openxmlformats.org/drawingml/2006/picture">
                      <pic:pic xmlns:pic="http://schemas.openxmlformats.org/drawingml/2006/picture">
                        <pic:nvPicPr>
                          <pic:cNvPr id="0" name="image19.png" descr="https://lh4.googleusercontent.com/QvIypy1AiCjGCOD-kARLZ1IfoaCl9dGy8gDLJsTeVEyTawonVokuTayYrlZ5fbPwYwRoYCh6fqrkhXf8S6ibWQxkiMSxqfReE_5ARt5myLShdKBmFAwf3v8H-o1rMZ_WoYd9gTlvCYxQkfZJng"/>
                          <pic:cNvPicPr preferRelativeResize="0"/>
                        </pic:nvPicPr>
                        <pic:blipFill>
                          <a:blip r:embed="rId10"/>
                          <a:srcRect/>
                          <a:stretch>
                            <a:fillRect/>
                          </a:stretch>
                        </pic:blipFill>
                        <pic:spPr>
                          <a:xfrm>
                            <a:off x="0" y="0"/>
                            <a:ext cx="2272561" cy="1704421"/>
                          </a:xfrm>
                          <a:prstGeom prst="rect">
                            <a:avLst/>
                          </a:prstGeom>
                          <a:ln/>
                        </pic:spPr>
                      </pic:pic>
                    </a:graphicData>
                  </a:graphic>
                </wp:inline>
              </w:drawing>
            </w:r>
            <w:bookmarkStart w:id="1" w:name="_GoBack"/>
            <w:bookmarkEnd w:id="1"/>
          </w:p>
        </w:tc>
      </w:tr>
    </w:tbl>
    <w:p w:rsidR="001D497B" w:rsidRDefault="001D497B"/>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97B">
        <w:tc>
          <w:tcPr>
            <w:tcW w:w="4675" w:type="dxa"/>
          </w:tcPr>
          <w:p w:rsidR="001D497B" w:rsidRDefault="008E344C">
            <w:pPr>
              <w:spacing w:after="160" w:line="259" w:lineRule="auto"/>
              <w:rPr>
                <w:b/>
              </w:rPr>
            </w:pPr>
            <w:r>
              <w:rPr>
                <w:b/>
              </w:rPr>
              <w:t xml:space="preserve">Fauna: </w:t>
            </w:r>
          </w:p>
          <w:p w:rsidR="001D497B" w:rsidRDefault="008E344C">
            <w:pPr>
              <w:spacing w:after="160" w:line="259" w:lineRule="auto"/>
            </w:pPr>
            <w:r>
              <w:t>Moa, Dodo, mutton birds, Seal, penguin, whale, sea cow, flying fox, turtle, crab, clams, shrimp, reef fish, tuna, sea snail.</w:t>
            </w:r>
          </w:p>
          <w:p w:rsidR="001D497B" w:rsidRDefault="001D497B"/>
        </w:tc>
        <w:tc>
          <w:tcPr>
            <w:tcW w:w="4675" w:type="dxa"/>
          </w:tcPr>
          <w:p w:rsidR="001D497B" w:rsidRDefault="008E344C">
            <w:pPr>
              <w:spacing w:after="160" w:line="259" w:lineRule="auto"/>
              <w:rPr>
                <w:b/>
              </w:rPr>
            </w:pPr>
            <w:r>
              <w:rPr>
                <w:b/>
              </w:rPr>
              <w:t xml:space="preserve">Edible Flora: </w:t>
            </w:r>
          </w:p>
          <w:p w:rsidR="001D497B" w:rsidRDefault="008E344C">
            <w:pPr>
              <w:spacing w:after="160" w:line="259" w:lineRule="auto"/>
            </w:pPr>
            <w:r>
              <w:t xml:space="preserve">Yam, Taro, Banana, plantain, </w:t>
            </w:r>
            <w:proofErr w:type="gramStart"/>
            <w:r>
              <w:t>Coconut ,</w:t>
            </w:r>
            <w:proofErr w:type="gramEnd"/>
            <w:r>
              <w:t xml:space="preserve"> pineapple, bread fruit, ferns, sugar cane. </w:t>
            </w:r>
          </w:p>
          <w:p w:rsidR="001D497B" w:rsidRDefault="001D497B"/>
        </w:tc>
      </w:tr>
    </w:tbl>
    <w:p w:rsidR="001D497B" w:rsidRDefault="001D497B"/>
    <w:p w:rsidR="001D497B" w:rsidRDefault="008E344C">
      <w:pPr>
        <w:jc w:val="center"/>
        <w:rPr>
          <w:sz w:val="36"/>
          <w:szCs w:val="36"/>
        </w:rPr>
      </w:pPr>
      <w:r>
        <w:rPr>
          <w:b/>
          <w:sz w:val="36"/>
          <w:szCs w:val="36"/>
        </w:rPr>
        <w:t xml:space="preserve">TIP: Think </w:t>
      </w:r>
      <w:proofErr w:type="gramStart"/>
      <w:r>
        <w:rPr>
          <w:b/>
          <w:sz w:val="36"/>
          <w:szCs w:val="36"/>
        </w:rPr>
        <w:t>All</w:t>
      </w:r>
      <w:proofErr w:type="gramEnd"/>
      <w:r>
        <w:rPr>
          <w:b/>
          <w:sz w:val="36"/>
          <w:szCs w:val="36"/>
        </w:rPr>
        <w:t xml:space="preserve"> you can eat!</w:t>
      </w:r>
    </w:p>
    <w:p w:rsidR="001D497B" w:rsidRDefault="001D497B"/>
    <w:p w:rsidR="001D497B" w:rsidRDefault="001D497B"/>
    <w:p w:rsidR="001D497B" w:rsidRDefault="001D497B"/>
    <w:p w:rsidR="001D497B" w:rsidRDefault="001D497B"/>
    <w:p w:rsidR="001D497B" w:rsidRDefault="001D497B"/>
    <w:p w:rsidR="001D497B" w:rsidRDefault="001D497B"/>
    <w:p w:rsidR="001D497B" w:rsidRDefault="001D497B"/>
    <w:p w:rsidR="001D497B" w:rsidRDefault="008E344C">
      <w:pPr>
        <w:jc w:val="center"/>
        <w:rPr>
          <w:b/>
          <w:sz w:val="36"/>
          <w:szCs w:val="36"/>
          <w:u w:val="single"/>
        </w:rPr>
      </w:pPr>
      <w:r>
        <w:rPr>
          <w:b/>
          <w:sz w:val="36"/>
          <w:szCs w:val="36"/>
          <w:u w:val="single"/>
        </w:rPr>
        <w:lastRenderedPageBreak/>
        <w:t>Tribe 3: Australian Aborigines</w:t>
      </w:r>
    </w:p>
    <w:p w:rsidR="001D497B" w:rsidRDefault="001D497B"/>
    <w:p w:rsidR="001D497B" w:rsidRDefault="008E344C">
      <w:pPr>
        <w:rPr>
          <w:b/>
        </w:rPr>
      </w:pPr>
      <w:r>
        <w:rPr>
          <w:b/>
        </w:rPr>
        <w:t>Location: Northern Australia and Papua New Guinea 50,000 years ago</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97B">
        <w:tc>
          <w:tcPr>
            <w:tcW w:w="4675" w:type="dxa"/>
          </w:tcPr>
          <w:p w:rsidR="001D497B" w:rsidRDefault="008E344C">
            <w:pPr>
              <w:numPr>
                <w:ilvl w:val="0"/>
                <w:numId w:val="4"/>
              </w:numPr>
              <w:spacing w:after="160" w:line="259" w:lineRule="auto"/>
            </w:pPr>
            <w:r>
              <w:t xml:space="preserve">Tool Kit: Wood, Stone, Hide, </w:t>
            </w:r>
          </w:p>
          <w:p w:rsidR="001D497B" w:rsidRDefault="008E344C">
            <w:pPr>
              <w:numPr>
                <w:ilvl w:val="0"/>
                <w:numId w:val="4"/>
              </w:numPr>
              <w:spacing w:after="160" w:line="259" w:lineRule="auto"/>
            </w:pPr>
            <w:r>
              <w:t>Fire (hunting, Cooking)</w:t>
            </w:r>
          </w:p>
          <w:p w:rsidR="001D497B" w:rsidRDefault="008E344C">
            <w:pPr>
              <w:numPr>
                <w:ilvl w:val="0"/>
                <w:numId w:val="4"/>
              </w:numPr>
              <w:spacing w:after="160" w:line="259" w:lineRule="auto"/>
            </w:pPr>
            <w:r>
              <w:t>Spears + spear throwers</w:t>
            </w:r>
          </w:p>
          <w:p w:rsidR="001D497B" w:rsidRDefault="008E344C">
            <w:pPr>
              <w:numPr>
                <w:ilvl w:val="0"/>
                <w:numId w:val="4"/>
              </w:numPr>
              <w:spacing w:after="160" w:line="259" w:lineRule="auto"/>
            </w:pPr>
            <w:r>
              <w:t>Club</w:t>
            </w:r>
          </w:p>
          <w:p w:rsidR="001D497B" w:rsidRDefault="008E344C">
            <w:pPr>
              <w:numPr>
                <w:ilvl w:val="0"/>
                <w:numId w:val="4"/>
              </w:numPr>
              <w:spacing w:after="160" w:line="259" w:lineRule="auto"/>
            </w:pPr>
            <w:r>
              <w:t>Boomerang</w:t>
            </w:r>
          </w:p>
          <w:p w:rsidR="001D497B" w:rsidRDefault="008E344C">
            <w:pPr>
              <w:numPr>
                <w:ilvl w:val="0"/>
                <w:numId w:val="4"/>
              </w:numPr>
              <w:spacing w:after="160" w:line="259" w:lineRule="auto"/>
            </w:pPr>
            <w:r>
              <w:t>Fish trap</w:t>
            </w:r>
          </w:p>
          <w:p w:rsidR="001D497B" w:rsidRDefault="008E344C">
            <w:pPr>
              <w:numPr>
                <w:ilvl w:val="0"/>
                <w:numId w:val="4"/>
              </w:numPr>
              <w:spacing w:after="160" w:line="259" w:lineRule="auto"/>
            </w:pPr>
            <w:r>
              <w:t>Basket</w:t>
            </w:r>
          </w:p>
          <w:p w:rsidR="001D497B" w:rsidRDefault="008E344C">
            <w:pPr>
              <w:numPr>
                <w:ilvl w:val="0"/>
                <w:numId w:val="4"/>
              </w:numPr>
              <w:spacing w:after="160" w:line="259" w:lineRule="auto"/>
            </w:pPr>
            <w:r>
              <w:t>Bowl</w:t>
            </w:r>
          </w:p>
          <w:p w:rsidR="001D497B" w:rsidRDefault="001D497B"/>
          <w:p w:rsidR="001D497B" w:rsidRDefault="001D497B"/>
        </w:tc>
        <w:tc>
          <w:tcPr>
            <w:tcW w:w="4675" w:type="dxa"/>
          </w:tcPr>
          <w:p w:rsidR="001D497B" w:rsidRDefault="008E344C">
            <w:r>
              <w:rPr>
                <w:noProof/>
              </w:rPr>
              <w:drawing>
                <wp:inline distT="0" distB="0" distL="0" distR="0">
                  <wp:extent cx="1938118" cy="1049006"/>
                  <wp:effectExtent l="0" t="0" r="0" b="0"/>
                  <wp:docPr id="10" name="image22.png" descr="https://lh5.googleusercontent.com/IgbtIzHA7Hd1E6MNhSoFSr2MZP3k0amFP8JG0jO0Xs_2tPK5QjBnzbSIdAsUmPAvmci1HmJjJPjPs5QvsWr8qrfS1caAyuoqdbNqOCX-YkQSn3sOeyT2K6cuYAUb8LYC-HSQ4CwMOaaFfgGt4w"/>
                  <wp:cNvGraphicFramePr/>
                  <a:graphic xmlns:a="http://schemas.openxmlformats.org/drawingml/2006/main">
                    <a:graphicData uri="http://schemas.openxmlformats.org/drawingml/2006/picture">
                      <pic:pic xmlns:pic="http://schemas.openxmlformats.org/drawingml/2006/picture">
                        <pic:nvPicPr>
                          <pic:cNvPr id="0" name="image22.png" descr="https://lh5.googleusercontent.com/IgbtIzHA7Hd1E6MNhSoFSr2MZP3k0amFP8JG0jO0Xs_2tPK5QjBnzbSIdAsUmPAvmci1HmJjJPjPs5QvsWr8qrfS1caAyuoqdbNqOCX-YkQSn3sOeyT2K6cuYAUb8LYC-HSQ4CwMOaaFfgGt4w"/>
                          <pic:cNvPicPr preferRelativeResize="0"/>
                        </pic:nvPicPr>
                        <pic:blipFill>
                          <a:blip r:embed="rId11"/>
                          <a:srcRect/>
                          <a:stretch>
                            <a:fillRect/>
                          </a:stretch>
                        </pic:blipFill>
                        <pic:spPr>
                          <a:xfrm>
                            <a:off x="0" y="0"/>
                            <a:ext cx="1938118" cy="1049006"/>
                          </a:xfrm>
                          <a:prstGeom prst="rect">
                            <a:avLst/>
                          </a:prstGeom>
                          <a:ln/>
                        </pic:spPr>
                      </pic:pic>
                    </a:graphicData>
                  </a:graphic>
                </wp:inline>
              </w:drawing>
            </w:r>
          </w:p>
          <w:p w:rsidR="001D497B" w:rsidRDefault="001D497B"/>
          <w:p w:rsidR="001D497B" w:rsidRDefault="008E344C">
            <w:r>
              <w:rPr>
                <w:noProof/>
              </w:rPr>
              <w:drawing>
                <wp:inline distT="0" distB="0" distL="0" distR="0">
                  <wp:extent cx="2085130" cy="1363535"/>
                  <wp:effectExtent l="0" t="0" r="0" b="0"/>
                  <wp:docPr id="9" name="image21.png" descr="https://lh6.googleusercontent.com/VqXBkRVXZIuGsd5iApzk6joG5jKKq7NstNSpLMW-5PqxjuTESmr09Zstj2Y0yKRTgUPPj6pm1ORAF1wa6l1EjPFe3vkwhixuRefysYYGKZoPdM_M5O78kkjlyS-ZfI_9a7blUD2b929XtBER8A"/>
                  <wp:cNvGraphicFramePr/>
                  <a:graphic xmlns:a="http://schemas.openxmlformats.org/drawingml/2006/main">
                    <a:graphicData uri="http://schemas.openxmlformats.org/drawingml/2006/picture">
                      <pic:pic xmlns:pic="http://schemas.openxmlformats.org/drawingml/2006/picture">
                        <pic:nvPicPr>
                          <pic:cNvPr id="0" name="image21.png" descr="https://lh6.googleusercontent.com/VqXBkRVXZIuGsd5iApzk6joG5jKKq7NstNSpLMW-5PqxjuTESmr09Zstj2Y0yKRTgUPPj6pm1ORAF1wa6l1EjPFe3vkwhixuRefysYYGKZoPdM_M5O78kkjlyS-ZfI_9a7blUD2b929XtBER8A"/>
                          <pic:cNvPicPr preferRelativeResize="0"/>
                        </pic:nvPicPr>
                        <pic:blipFill>
                          <a:blip r:embed="rId12"/>
                          <a:srcRect/>
                          <a:stretch>
                            <a:fillRect/>
                          </a:stretch>
                        </pic:blipFill>
                        <pic:spPr>
                          <a:xfrm>
                            <a:off x="0" y="0"/>
                            <a:ext cx="2085130" cy="1363535"/>
                          </a:xfrm>
                          <a:prstGeom prst="rect">
                            <a:avLst/>
                          </a:prstGeom>
                          <a:ln/>
                        </pic:spPr>
                      </pic:pic>
                    </a:graphicData>
                  </a:graphic>
                </wp:inline>
              </w:drawing>
            </w:r>
          </w:p>
        </w:tc>
      </w:tr>
    </w:tbl>
    <w:p w:rsidR="001D497B" w:rsidRDefault="001D497B"/>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97B">
        <w:tc>
          <w:tcPr>
            <w:tcW w:w="4675" w:type="dxa"/>
          </w:tcPr>
          <w:p w:rsidR="001D497B" w:rsidRDefault="008E344C">
            <w:pPr>
              <w:spacing w:after="160" w:line="259" w:lineRule="auto"/>
              <w:rPr>
                <w:b/>
              </w:rPr>
            </w:pPr>
            <w:r>
              <w:rPr>
                <w:b/>
              </w:rPr>
              <w:t>Fauna:</w:t>
            </w:r>
          </w:p>
          <w:p w:rsidR="001D497B" w:rsidRDefault="008E344C">
            <w:pPr>
              <w:spacing w:after="160" w:line="259" w:lineRule="auto"/>
            </w:pPr>
            <w:r>
              <w:t xml:space="preserve"> Australian Mega Fauna: (Giant versions of Kangaroo, Wombat, Goanna, turtle, magpie geese, python + several large flightless birds Thunder bird. Sea cucumb</w:t>
            </w:r>
            <w:r>
              <w:t>er, Reef fish, Dugong, Oyster, Mussels, Bats, Bees, (honey), ants, grubs, termites.</w:t>
            </w:r>
          </w:p>
          <w:p w:rsidR="001D497B" w:rsidRDefault="001D497B"/>
        </w:tc>
        <w:tc>
          <w:tcPr>
            <w:tcW w:w="4675" w:type="dxa"/>
          </w:tcPr>
          <w:p w:rsidR="001D497B" w:rsidRDefault="008E344C">
            <w:pPr>
              <w:spacing w:after="160" w:line="259" w:lineRule="auto"/>
            </w:pPr>
            <w:r>
              <w:rPr>
                <w:b/>
              </w:rPr>
              <w:t>Flora:</w:t>
            </w:r>
          </w:p>
          <w:p w:rsidR="001D497B" w:rsidRDefault="008E344C">
            <w:pPr>
              <w:spacing w:after="160" w:line="259" w:lineRule="auto"/>
            </w:pPr>
            <w:proofErr w:type="spellStart"/>
            <w:r>
              <w:t>Gubinge</w:t>
            </w:r>
            <w:proofErr w:type="spellEnd"/>
            <w:r>
              <w:t xml:space="preserve">, Green Plum, Pandanus, bush apple, Tamarind, wild passionfruit, Long Yam, Water Lily, Bulrush, </w:t>
            </w:r>
            <w:proofErr w:type="spellStart"/>
            <w:r>
              <w:t>Boab</w:t>
            </w:r>
            <w:proofErr w:type="spellEnd"/>
            <w:r>
              <w:t xml:space="preserve"> nut.</w:t>
            </w:r>
          </w:p>
          <w:p w:rsidR="001D497B" w:rsidRDefault="001D497B"/>
        </w:tc>
      </w:tr>
    </w:tbl>
    <w:p w:rsidR="001D497B" w:rsidRDefault="001D497B"/>
    <w:p w:rsidR="001D497B" w:rsidRDefault="001D497B">
      <w:pPr>
        <w:jc w:val="center"/>
        <w:rPr>
          <w:sz w:val="36"/>
          <w:szCs w:val="36"/>
        </w:rPr>
      </w:pPr>
    </w:p>
    <w:p w:rsidR="001D497B" w:rsidRDefault="008E344C">
      <w:pPr>
        <w:jc w:val="center"/>
        <w:rPr>
          <w:sz w:val="36"/>
          <w:szCs w:val="36"/>
        </w:rPr>
      </w:pPr>
      <w:r>
        <w:rPr>
          <w:b/>
          <w:sz w:val="36"/>
          <w:szCs w:val="36"/>
        </w:rPr>
        <w:t>TIP: SURF &amp; TURF</w:t>
      </w:r>
    </w:p>
    <w:p w:rsidR="001D497B" w:rsidRDefault="001D497B"/>
    <w:p w:rsidR="001D497B" w:rsidRDefault="001D497B"/>
    <w:p w:rsidR="001D497B" w:rsidRDefault="001D497B"/>
    <w:p w:rsidR="001D497B" w:rsidRDefault="001D497B"/>
    <w:p w:rsidR="001D497B" w:rsidRDefault="001D497B"/>
    <w:p w:rsidR="001D497B" w:rsidRDefault="008E344C">
      <w:pPr>
        <w:jc w:val="center"/>
        <w:rPr>
          <w:b/>
          <w:sz w:val="36"/>
          <w:szCs w:val="36"/>
          <w:u w:val="single"/>
        </w:rPr>
      </w:pPr>
      <w:r>
        <w:rPr>
          <w:b/>
          <w:sz w:val="36"/>
          <w:szCs w:val="36"/>
          <w:u w:val="single"/>
        </w:rPr>
        <w:lastRenderedPageBreak/>
        <w:t>Tribe 4: North American Great Plains</w:t>
      </w:r>
    </w:p>
    <w:p w:rsidR="001D497B" w:rsidRDefault="001D497B"/>
    <w:p w:rsidR="001D497B" w:rsidRDefault="008E344C">
      <w:pPr>
        <w:rPr>
          <w:b/>
        </w:rPr>
      </w:pPr>
      <w:r>
        <w:rPr>
          <w:b/>
        </w:rPr>
        <w:t>Location: North American central great plains 12,000 years ago</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97B">
        <w:tc>
          <w:tcPr>
            <w:tcW w:w="4675" w:type="dxa"/>
          </w:tcPr>
          <w:p w:rsidR="001D497B" w:rsidRDefault="008E344C">
            <w:r>
              <w:rPr>
                <w:noProof/>
              </w:rPr>
              <w:drawing>
                <wp:inline distT="0" distB="0" distL="0" distR="0">
                  <wp:extent cx="1849922" cy="2184034"/>
                  <wp:effectExtent l="0" t="0" r="0" b="0"/>
                  <wp:docPr id="12" name="image24.png" descr="https://lh6.googleusercontent.com/crEuVRkDvpFfobJcG4UPD5GH7tF5J7gNLT9sjVREAm6x_vxWt55p50EdjoLoeiudBfYkuyfJ4WAsLo7BGXlnCBuTbjwdcNRNhpn3l3flCU6RBPVXs_0qIJBTRLvgrPqn9m3LfGfgco2HBI8XAA"/>
                  <wp:cNvGraphicFramePr/>
                  <a:graphic xmlns:a="http://schemas.openxmlformats.org/drawingml/2006/main">
                    <a:graphicData uri="http://schemas.openxmlformats.org/drawingml/2006/picture">
                      <pic:pic xmlns:pic="http://schemas.openxmlformats.org/drawingml/2006/picture">
                        <pic:nvPicPr>
                          <pic:cNvPr id="0" name="image24.png" descr="https://lh6.googleusercontent.com/crEuVRkDvpFfobJcG4UPD5GH7tF5J7gNLT9sjVREAm6x_vxWt55p50EdjoLoeiudBfYkuyfJ4WAsLo7BGXlnCBuTbjwdcNRNhpn3l3flCU6RBPVXs_0qIJBTRLvgrPqn9m3LfGfgco2HBI8XAA"/>
                          <pic:cNvPicPr preferRelativeResize="0"/>
                        </pic:nvPicPr>
                        <pic:blipFill>
                          <a:blip r:embed="rId13"/>
                          <a:srcRect/>
                          <a:stretch>
                            <a:fillRect/>
                          </a:stretch>
                        </pic:blipFill>
                        <pic:spPr>
                          <a:xfrm>
                            <a:off x="0" y="0"/>
                            <a:ext cx="1849922" cy="2184034"/>
                          </a:xfrm>
                          <a:prstGeom prst="rect">
                            <a:avLst/>
                          </a:prstGeom>
                          <a:ln/>
                        </pic:spPr>
                      </pic:pic>
                    </a:graphicData>
                  </a:graphic>
                </wp:inline>
              </w:drawing>
            </w:r>
          </w:p>
        </w:tc>
        <w:tc>
          <w:tcPr>
            <w:tcW w:w="4675" w:type="dxa"/>
          </w:tcPr>
          <w:p w:rsidR="001D497B" w:rsidRDefault="008E344C">
            <w:r>
              <w:rPr>
                <w:noProof/>
              </w:rPr>
              <w:drawing>
                <wp:inline distT="0" distB="0" distL="0" distR="0">
                  <wp:extent cx="2676883" cy="1766743"/>
                  <wp:effectExtent l="0" t="0" r="0" b="0"/>
                  <wp:docPr id="11" name="image23.png" descr="https://lh5.googleusercontent.com/NT3esenUr2syvhL4exU_VWgm2qlYJC-B58JgJFcsQG1jl6euQlFdWmuUZg3ObyRdyzavJuEaWs-LhK5Sfx1M-A78n6To2Qd0PZkxZAZtcb52icqpP2OcsqhP853rN71uyka-aFdt05OvVyfZng"/>
                  <wp:cNvGraphicFramePr/>
                  <a:graphic xmlns:a="http://schemas.openxmlformats.org/drawingml/2006/main">
                    <a:graphicData uri="http://schemas.openxmlformats.org/drawingml/2006/picture">
                      <pic:pic xmlns:pic="http://schemas.openxmlformats.org/drawingml/2006/picture">
                        <pic:nvPicPr>
                          <pic:cNvPr id="0" name="image23.png" descr="https://lh5.googleusercontent.com/NT3esenUr2syvhL4exU_VWgm2qlYJC-B58JgJFcsQG1jl6euQlFdWmuUZg3ObyRdyzavJuEaWs-LhK5Sfx1M-A78n6To2Qd0PZkxZAZtcb52icqpP2OcsqhP853rN71uyka-aFdt05OvVyfZng"/>
                          <pic:cNvPicPr preferRelativeResize="0"/>
                        </pic:nvPicPr>
                        <pic:blipFill>
                          <a:blip r:embed="rId14"/>
                          <a:srcRect/>
                          <a:stretch>
                            <a:fillRect/>
                          </a:stretch>
                        </pic:blipFill>
                        <pic:spPr>
                          <a:xfrm>
                            <a:off x="0" y="0"/>
                            <a:ext cx="2676883" cy="1766743"/>
                          </a:xfrm>
                          <a:prstGeom prst="rect">
                            <a:avLst/>
                          </a:prstGeom>
                          <a:ln/>
                        </pic:spPr>
                      </pic:pic>
                    </a:graphicData>
                  </a:graphic>
                </wp:inline>
              </w:drawing>
            </w:r>
          </w:p>
        </w:tc>
      </w:tr>
    </w:tbl>
    <w:p w:rsidR="001D497B" w:rsidRDefault="001D497B"/>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97B">
        <w:tc>
          <w:tcPr>
            <w:tcW w:w="4675" w:type="dxa"/>
          </w:tcPr>
          <w:p w:rsidR="001D497B" w:rsidRDefault="008E344C">
            <w:pPr>
              <w:spacing w:after="160" w:line="259" w:lineRule="auto"/>
              <w:rPr>
                <w:b/>
              </w:rPr>
            </w:pPr>
            <w:r>
              <w:rPr>
                <w:b/>
              </w:rPr>
              <w:t xml:space="preserve">Fauna: </w:t>
            </w:r>
          </w:p>
          <w:p w:rsidR="001D497B" w:rsidRDefault="008E344C">
            <w:pPr>
              <w:spacing w:after="160" w:line="259" w:lineRule="auto"/>
            </w:pPr>
            <w:r>
              <w:t>Pronghorn Deer, moose, Bison, Giant Beaver, grouse, turkey, Gopher, Mole, wood chuck, Prairie Dog, bat.</w:t>
            </w:r>
          </w:p>
          <w:p w:rsidR="001D497B" w:rsidRDefault="001D497B"/>
        </w:tc>
        <w:tc>
          <w:tcPr>
            <w:tcW w:w="4675" w:type="dxa"/>
          </w:tcPr>
          <w:p w:rsidR="001D497B" w:rsidRDefault="008E344C">
            <w:pPr>
              <w:spacing w:after="160" w:line="259" w:lineRule="auto"/>
              <w:rPr>
                <w:b/>
              </w:rPr>
            </w:pPr>
            <w:r>
              <w:rPr>
                <w:b/>
              </w:rPr>
              <w:t xml:space="preserve">Edible Flora: </w:t>
            </w:r>
          </w:p>
          <w:p w:rsidR="001D497B" w:rsidRDefault="008E344C">
            <w:pPr>
              <w:spacing w:after="160" w:line="259" w:lineRule="auto"/>
            </w:pPr>
            <w:r>
              <w:t>Prairie Turnip, groundnut, Yucca, Jerusalem Artichoke, Wild Onion, Sun flower, Lambs quarters, milkweed, wild Plum, New Jersey tea.</w:t>
            </w:r>
          </w:p>
          <w:p w:rsidR="001D497B" w:rsidRDefault="001D497B"/>
        </w:tc>
      </w:tr>
    </w:tbl>
    <w:p w:rsidR="001D497B" w:rsidRDefault="001D497B"/>
    <w:p w:rsidR="001D497B" w:rsidRDefault="001D497B"/>
    <w:p w:rsidR="001D497B" w:rsidRDefault="008E344C">
      <w:pPr>
        <w:jc w:val="center"/>
        <w:rPr>
          <w:sz w:val="36"/>
          <w:szCs w:val="36"/>
        </w:rPr>
      </w:pPr>
      <w:r>
        <w:rPr>
          <w:b/>
          <w:sz w:val="36"/>
          <w:szCs w:val="36"/>
        </w:rPr>
        <w:t xml:space="preserve">TIP: </w:t>
      </w:r>
      <w:proofErr w:type="spellStart"/>
      <w:r>
        <w:rPr>
          <w:b/>
          <w:sz w:val="36"/>
          <w:szCs w:val="36"/>
        </w:rPr>
        <w:t>Super Size</w:t>
      </w:r>
      <w:proofErr w:type="spellEnd"/>
      <w:r>
        <w:rPr>
          <w:b/>
          <w:sz w:val="36"/>
          <w:szCs w:val="36"/>
        </w:rPr>
        <w:t xml:space="preserve"> Me</w:t>
      </w:r>
    </w:p>
    <w:p w:rsidR="001D497B" w:rsidRDefault="001D497B"/>
    <w:p w:rsidR="001D497B" w:rsidRDefault="001D497B"/>
    <w:p w:rsidR="001D497B" w:rsidRDefault="001D497B"/>
    <w:p w:rsidR="001D497B" w:rsidRDefault="001D497B"/>
    <w:p w:rsidR="001D497B" w:rsidRDefault="001D497B"/>
    <w:p w:rsidR="001D497B" w:rsidRDefault="001D497B"/>
    <w:p w:rsidR="001D497B" w:rsidRDefault="001D497B"/>
    <w:p w:rsidR="001D497B" w:rsidRDefault="001D497B"/>
    <w:p w:rsidR="001D497B" w:rsidRDefault="001D497B"/>
    <w:p w:rsidR="001D497B" w:rsidRDefault="008E344C">
      <w:pPr>
        <w:jc w:val="center"/>
        <w:rPr>
          <w:b/>
          <w:sz w:val="36"/>
          <w:szCs w:val="36"/>
          <w:u w:val="single"/>
        </w:rPr>
      </w:pPr>
      <w:r>
        <w:rPr>
          <w:b/>
          <w:sz w:val="36"/>
          <w:szCs w:val="36"/>
          <w:u w:val="single"/>
        </w:rPr>
        <w:lastRenderedPageBreak/>
        <w:t>Tribe 5: South East Asian Coastal</w:t>
      </w:r>
    </w:p>
    <w:p w:rsidR="001D497B" w:rsidRDefault="001D497B"/>
    <w:p w:rsidR="001D497B" w:rsidRDefault="008E344C">
      <w:pPr>
        <w:rPr>
          <w:b/>
        </w:rPr>
      </w:pPr>
      <w:r>
        <w:rPr>
          <w:b/>
        </w:rPr>
        <w:t>Location: River Mouth South East Asia 20, 000 Years ago</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4"/>
        <w:gridCol w:w="4716"/>
      </w:tblGrid>
      <w:tr w:rsidR="001D497B">
        <w:tc>
          <w:tcPr>
            <w:tcW w:w="4634" w:type="dxa"/>
          </w:tcPr>
          <w:p w:rsidR="001D497B" w:rsidRDefault="008E344C">
            <w:r>
              <w:rPr>
                <w:noProof/>
              </w:rPr>
              <w:drawing>
                <wp:inline distT="0" distB="0" distL="0" distR="0">
                  <wp:extent cx="2098569" cy="2477588"/>
                  <wp:effectExtent l="0" t="0" r="0" b="0"/>
                  <wp:docPr id="16" name="image28.png" descr="https://lh6.googleusercontent.com/crEuVRkDvpFfobJcG4UPD5GH7tF5J7gNLT9sjVREAm6x_vxWt55p50EdjoLoeiudBfYkuyfJ4WAsLo7BGXlnCBuTbjwdcNRNhpn3l3flCU6RBPVXs_0qIJBTRLvgrPqn9m3LfGfgco2HBI8XAA"/>
                  <wp:cNvGraphicFramePr/>
                  <a:graphic xmlns:a="http://schemas.openxmlformats.org/drawingml/2006/main">
                    <a:graphicData uri="http://schemas.openxmlformats.org/drawingml/2006/picture">
                      <pic:pic xmlns:pic="http://schemas.openxmlformats.org/drawingml/2006/picture">
                        <pic:nvPicPr>
                          <pic:cNvPr id="0" name="image28.png" descr="https://lh6.googleusercontent.com/crEuVRkDvpFfobJcG4UPD5GH7tF5J7gNLT9sjVREAm6x_vxWt55p50EdjoLoeiudBfYkuyfJ4WAsLo7BGXlnCBuTbjwdcNRNhpn3l3flCU6RBPVXs_0qIJBTRLvgrPqn9m3LfGfgco2HBI8XAA"/>
                          <pic:cNvPicPr preferRelativeResize="0"/>
                        </pic:nvPicPr>
                        <pic:blipFill>
                          <a:blip r:embed="rId13"/>
                          <a:srcRect/>
                          <a:stretch>
                            <a:fillRect/>
                          </a:stretch>
                        </pic:blipFill>
                        <pic:spPr>
                          <a:xfrm>
                            <a:off x="0" y="0"/>
                            <a:ext cx="2098569" cy="2477588"/>
                          </a:xfrm>
                          <a:prstGeom prst="rect">
                            <a:avLst/>
                          </a:prstGeom>
                          <a:ln/>
                        </pic:spPr>
                      </pic:pic>
                    </a:graphicData>
                  </a:graphic>
                </wp:inline>
              </w:drawing>
            </w:r>
          </w:p>
        </w:tc>
        <w:tc>
          <w:tcPr>
            <w:tcW w:w="4716" w:type="dxa"/>
          </w:tcPr>
          <w:p w:rsidR="001D497B" w:rsidRDefault="008E344C">
            <w:r>
              <w:rPr>
                <w:noProof/>
              </w:rPr>
              <w:drawing>
                <wp:inline distT="0" distB="0" distL="0" distR="0">
                  <wp:extent cx="1843574" cy="1342310"/>
                  <wp:effectExtent l="0" t="0" r="0" b="0"/>
                  <wp:docPr id="14" name="image26.png" descr="https://lh5.googleusercontent.com/NA9QQOflMHjLPwPdONG9pGa1hA7Xy56UeV0xXZj8KmZN_f5UY3YCfkbNBaBs0dpD364kBglR-1OcCNjDkMraCmfBoHVgHOk6wxCKD9YhgVm5V8zAPX32ipjg-PcMAY7wwh3bl_5Lbg4JzRaG3w"/>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NA9QQOflMHjLPwPdONG9pGa1hA7Xy56UeV0xXZj8KmZN_f5UY3YCfkbNBaBs0dpD364kBglR-1OcCNjDkMraCmfBoHVgHOk6wxCKD9YhgVm5V8zAPX32ipjg-PcMAY7wwh3bl_5Lbg4JzRaG3w"/>
                          <pic:cNvPicPr preferRelativeResize="0"/>
                        </pic:nvPicPr>
                        <pic:blipFill>
                          <a:blip r:embed="rId15"/>
                          <a:srcRect/>
                          <a:stretch>
                            <a:fillRect/>
                          </a:stretch>
                        </pic:blipFill>
                        <pic:spPr>
                          <a:xfrm>
                            <a:off x="0" y="0"/>
                            <a:ext cx="1843574" cy="1342310"/>
                          </a:xfrm>
                          <a:prstGeom prst="rect">
                            <a:avLst/>
                          </a:prstGeom>
                          <a:ln/>
                        </pic:spPr>
                      </pic:pic>
                    </a:graphicData>
                  </a:graphic>
                </wp:inline>
              </w:drawing>
            </w:r>
          </w:p>
          <w:p w:rsidR="001D497B" w:rsidRDefault="001D497B"/>
          <w:p w:rsidR="001D497B" w:rsidRDefault="001D497B"/>
          <w:p w:rsidR="001D497B" w:rsidRDefault="008E344C">
            <w:r>
              <w:rPr>
                <w:noProof/>
              </w:rPr>
              <w:drawing>
                <wp:inline distT="0" distB="0" distL="0" distR="0">
                  <wp:extent cx="2847975" cy="1600200"/>
                  <wp:effectExtent l="0" t="0" r="0" b="0"/>
                  <wp:docPr id="15" name="image27.png" descr="https://lh5.googleusercontent.com/Z_zhfDfTV81GtTUmys7ffT8CYyA9esVbHCzTBQP9fVT0uv52H3wyayYKyB5P_XHHWeqvZ5sUN2qgtinLI6VK_6fN96pnqY5z2R5WRT5aAx-CGzhW-1UNmv_VqxkF9UE1LQ8Z1Wx-3mVb5BjxCQ"/>
                  <wp:cNvGraphicFramePr/>
                  <a:graphic xmlns:a="http://schemas.openxmlformats.org/drawingml/2006/main">
                    <a:graphicData uri="http://schemas.openxmlformats.org/drawingml/2006/picture">
                      <pic:pic xmlns:pic="http://schemas.openxmlformats.org/drawingml/2006/picture">
                        <pic:nvPicPr>
                          <pic:cNvPr id="0" name="image27.png" descr="https://lh5.googleusercontent.com/Z_zhfDfTV81GtTUmys7ffT8CYyA9esVbHCzTBQP9fVT0uv52H3wyayYKyB5P_XHHWeqvZ5sUN2qgtinLI6VK_6fN96pnqY5z2R5WRT5aAx-CGzhW-1UNmv_VqxkF9UE1LQ8Z1Wx-3mVb5BjxCQ"/>
                          <pic:cNvPicPr preferRelativeResize="0"/>
                        </pic:nvPicPr>
                        <pic:blipFill>
                          <a:blip r:embed="rId16"/>
                          <a:srcRect/>
                          <a:stretch>
                            <a:fillRect/>
                          </a:stretch>
                        </pic:blipFill>
                        <pic:spPr>
                          <a:xfrm>
                            <a:off x="0" y="0"/>
                            <a:ext cx="2847975" cy="1600200"/>
                          </a:xfrm>
                          <a:prstGeom prst="rect">
                            <a:avLst/>
                          </a:prstGeom>
                          <a:ln/>
                        </pic:spPr>
                      </pic:pic>
                    </a:graphicData>
                  </a:graphic>
                </wp:inline>
              </w:drawing>
            </w:r>
          </w:p>
        </w:tc>
      </w:tr>
    </w:tbl>
    <w:p w:rsidR="001D497B" w:rsidRDefault="001D497B"/>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97B">
        <w:tc>
          <w:tcPr>
            <w:tcW w:w="4675" w:type="dxa"/>
          </w:tcPr>
          <w:p w:rsidR="001D497B" w:rsidRDefault="008E344C">
            <w:pPr>
              <w:spacing w:after="160" w:line="259" w:lineRule="auto"/>
              <w:rPr>
                <w:b/>
              </w:rPr>
            </w:pPr>
            <w:r>
              <w:rPr>
                <w:b/>
              </w:rPr>
              <w:t xml:space="preserve">Fauna: </w:t>
            </w:r>
          </w:p>
          <w:p w:rsidR="001D497B" w:rsidRDefault="008E344C">
            <w:pPr>
              <w:spacing w:after="160" w:line="259" w:lineRule="auto"/>
            </w:pPr>
            <w:r>
              <w:t>Fish, Eel, turtle, snake, shrimp, crab, grasshopper, tarantula, silk worm, water bug, bat, frog, toad, pheasant, duck, wild boar, ox.</w:t>
            </w:r>
          </w:p>
          <w:p w:rsidR="001D497B" w:rsidRDefault="001D497B"/>
        </w:tc>
        <w:tc>
          <w:tcPr>
            <w:tcW w:w="4675" w:type="dxa"/>
          </w:tcPr>
          <w:p w:rsidR="001D497B" w:rsidRDefault="008E344C">
            <w:pPr>
              <w:spacing w:after="160" w:line="259" w:lineRule="auto"/>
              <w:rPr>
                <w:b/>
              </w:rPr>
            </w:pPr>
            <w:r>
              <w:rPr>
                <w:b/>
              </w:rPr>
              <w:t>Flora:</w:t>
            </w:r>
          </w:p>
          <w:p w:rsidR="001D497B" w:rsidRDefault="008E344C">
            <w:pPr>
              <w:spacing w:after="160" w:line="259" w:lineRule="auto"/>
            </w:pPr>
            <w:proofErr w:type="spellStart"/>
            <w:r>
              <w:t>Mangosteen</w:t>
            </w:r>
            <w:proofErr w:type="spellEnd"/>
            <w:r>
              <w:t xml:space="preserve">, Langat, Jackfruit, Wood Apple, Snake beans, chili, coconut, Star Fruit, dragon fruit, Durian, Banana, Bok Choi, soya bean, bitter melon, globe eggplant, squash, </w:t>
            </w:r>
            <w:proofErr w:type="spellStart"/>
            <w:r>
              <w:t>wombok</w:t>
            </w:r>
            <w:proofErr w:type="spellEnd"/>
            <w:r>
              <w:t xml:space="preserve">, sesame, baby corn, carrot. </w:t>
            </w:r>
          </w:p>
          <w:p w:rsidR="001D497B" w:rsidRDefault="001D497B"/>
        </w:tc>
      </w:tr>
    </w:tbl>
    <w:p w:rsidR="001D497B" w:rsidRDefault="001D497B"/>
    <w:p w:rsidR="001D497B" w:rsidRDefault="001D497B"/>
    <w:p w:rsidR="001D497B" w:rsidRDefault="008E344C">
      <w:pPr>
        <w:jc w:val="center"/>
        <w:rPr>
          <w:sz w:val="36"/>
          <w:szCs w:val="36"/>
        </w:rPr>
      </w:pPr>
      <w:r>
        <w:rPr>
          <w:b/>
          <w:sz w:val="36"/>
          <w:szCs w:val="36"/>
        </w:rPr>
        <w:t>TIP: SEA FOOD SURPRISE</w:t>
      </w:r>
    </w:p>
    <w:p w:rsidR="001D497B" w:rsidRDefault="001D497B"/>
    <w:p w:rsidR="001D497B" w:rsidRDefault="001D497B"/>
    <w:p w:rsidR="001D497B" w:rsidRDefault="001D497B"/>
    <w:p w:rsidR="001D497B" w:rsidRDefault="001D497B"/>
    <w:p w:rsidR="001D497B" w:rsidRDefault="008E344C">
      <w:pPr>
        <w:jc w:val="center"/>
        <w:rPr>
          <w:b/>
          <w:sz w:val="36"/>
          <w:szCs w:val="36"/>
          <w:u w:val="single"/>
        </w:rPr>
      </w:pPr>
      <w:r>
        <w:rPr>
          <w:b/>
          <w:sz w:val="36"/>
          <w:szCs w:val="36"/>
          <w:u w:val="single"/>
        </w:rPr>
        <w:lastRenderedPageBreak/>
        <w:t xml:space="preserve">Tribe 6: </w:t>
      </w:r>
      <w:proofErr w:type="spellStart"/>
      <w:r>
        <w:rPr>
          <w:b/>
          <w:sz w:val="36"/>
          <w:szCs w:val="36"/>
          <w:u w:val="single"/>
        </w:rPr>
        <w:t>Masai</w:t>
      </w:r>
      <w:proofErr w:type="spellEnd"/>
      <w:r>
        <w:rPr>
          <w:b/>
          <w:sz w:val="36"/>
          <w:szCs w:val="36"/>
          <w:u w:val="single"/>
        </w:rPr>
        <w:t>-M</w:t>
      </w:r>
      <w:r>
        <w:rPr>
          <w:b/>
          <w:sz w:val="36"/>
          <w:szCs w:val="36"/>
          <w:u w:val="single"/>
        </w:rPr>
        <w:t>ara African Tribe</w:t>
      </w:r>
    </w:p>
    <w:p w:rsidR="001D497B" w:rsidRDefault="001D497B"/>
    <w:p w:rsidR="001D497B" w:rsidRDefault="008E344C">
      <w:pPr>
        <w:rPr>
          <w:b/>
        </w:rPr>
      </w:pPr>
      <w:r>
        <w:rPr>
          <w:b/>
        </w:rPr>
        <w:t>Location: Northern Kenya, East Africa, 10,000 Years ago</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97B">
        <w:tc>
          <w:tcPr>
            <w:tcW w:w="4675" w:type="dxa"/>
          </w:tcPr>
          <w:p w:rsidR="001D497B" w:rsidRDefault="008E344C">
            <w:pPr>
              <w:spacing w:after="160" w:line="259" w:lineRule="auto"/>
            </w:pPr>
            <w:r>
              <w:rPr>
                <w:b/>
              </w:rPr>
              <w:t>Basic Tool Kit: Iron, stone, wood and bone.</w:t>
            </w:r>
          </w:p>
          <w:p w:rsidR="001D497B" w:rsidRDefault="008E344C">
            <w:pPr>
              <w:numPr>
                <w:ilvl w:val="0"/>
                <w:numId w:val="5"/>
              </w:numPr>
              <w:spacing w:after="160" w:line="259" w:lineRule="auto"/>
            </w:pPr>
            <w:r>
              <w:t>Fire (cooking and cooking)</w:t>
            </w:r>
          </w:p>
          <w:p w:rsidR="001D497B" w:rsidRDefault="008E344C">
            <w:pPr>
              <w:numPr>
                <w:ilvl w:val="0"/>
                <w:numId w:val="5"/>
              </w:numPr>
              <w:spacing w:after="160" w:line="259" w:lineRule="auto"/>
            </w:pPr>
            <w:r>
              <w:t>Knives</w:t>
            </w:r>
          </w:p>
          <w:p w:rsidR="001D497B" w:rsidRDefault="008E344C">
            <w:pPr>
              <w:numPr>
                <w:ilvl w:val="0"/>
                <w:numId w:val="5"/>
              </w:numPr>
              <w:spacing w:after="160" w:line="259" w:lineRule="auto"/>
            </w:pPr>
            <w:r>
              <w:t>Spears</w:t>
            </w:r>
          </w:p>
          <w:p w:rsidR="001D497B" w:rsidRDefault="008E344C">
            <w:pPr>
              <w:numPr>
                <w:ilvl w:val="0"/>
                <w:numId w:val="5"/>
              </w:numPr>
              <w:spacing w:after="160" w:line="259" w:lineRule="auto"/>
            </w:pPr>
            <w:r>
              <w:t>Bows</w:t>
            </w:r>
          </w:p>
          <w:p w:rsidR="001D497B" w:rsidRDefault="008E344C">
            <w:pPr>
              <w:numPr>
                <w:ilvl w:val="0"/>
                <w:numId w:val="5"/>
              </w:numPr>
              <w:spacing w:after="160" w:line="259" w:lineRule="auto"/>
            </w:pPr>
            <w:r>
              <w:t>clubs</w:t>
            </w:r>
          </w:p>
          <w:p w:rsidR="001D497B" w:rsidRDefault="008E344C">
            <w:pPr>
              <w:numPr>
                <w:ilvl w:val="0"/>
                <w:numId w:val="5"/>
              </w:numPr>
              <w:spacing w:after="160" w:line="259" w:lineRule="auto"/>
            </w:pPr>
            <w:r>
              <w:t>Axe</w:t>
            </w:r>
          </w:p>
          <w:p w:rsidR="001D497B" w:rsidRDefault="008E344C">
            <w:pPr>
              <w:numPr>
                <w:ilvl w:val="0"/>
                <w:numId w:val="5"/>
              </w:numPr>
              <w:spacing w:after="160" w:line="259" w:lineRule="auto"/>
            </w:pPr>
            <w:r>
              <w:t xml:space="preserve">Bowls </w:t>
            </w:r>
          </w:p>
          <w:p w:rsidR="001D497B" w:rsidRDefault="008E344C">
            <w:pPr>
              <w:numPr>
                <w:ilvl w:val="0"/>
                <w:numId w:val="5"/>
              </w:numPr>
              <w:spacing w:after="160" w:line="259" w:lineRule="auto"/>
            </w:pPr>
            <w:r>
              <w:t>Scrapping tools</w:t>
            </w:r>
          </w:p>
          <w:p w:rsidR="001D497B" w:rsidRDefault="008E344C">
            <w:pPr>
              <w:numPr>
                <w:ilvl w:val="0"/>
                <w:numId w:val="5"/>
              </w:numPr>
              <w:spacing w:after="160" w:line="259" w:lineRule="auto"/>
            </w:pPr>
            <w:r>
              <w:t>Baskets</w:t>
            </w:r>
          </w:p>
          <w:p w:rsidR="001D497B" w:rsidRDefault="008E344C">
            <w:pPr>
              <w:numPr>
                <w:ilvl w:val="0"/>
                <w:numId w:val="5"/>
              </w:numPr>
              <w:spacing w:after="160" w:line="259" w:lineRule="auto"/>
            </w:pPr>
            <w:r>
              <w:t>Vine rope, nets</w:t>
            </w:r>
          </w:p>
          <w:p w:rsidR="001D497B" w:rsidRDefault="008E344C">
            <w:pPr>
              <w:numPr>
                <w:ilvl w:val="0"/>
                <w:numId w:val="5"/>
              </w:numPr>
              <w:spacing w:after="160" w:line="259" w:lineRule="auto"/>
            </w:pPr>
            <w:r>
              <w:t>Snares</w:t>
            </w:r>
          </w:p>
          <w:p w:rsidR="001D497B" w:rsidRDefault="001D497B"/>
        </w:tc>
        <w:tc>
          <w:tcPr>
            <w:tcW w:w="4675" w:type="dxa"/>
          </w:tcPr>
          <w:p w:rsidR="001D497B" w:rsidRDefault="008E344C">
            <w:r>
              <w:rPr>
                <w:noProof/>
              </w:rPr>
              <w:drawing>
                <wp:inline distT="0" distB="0" distL="0" distR="0">
                  <wp:extent cx="2760018" cy="1780011"/>
                  <wp:effectExtent l="0" t="0" r="0" b="0"/>
                  <wp:docPr id="17" name="image29.png" descr="https://lh6.googleusercontent.com/1nn62RtubacvdrntLuSEhYHLgsywg4qgXWI1FlxyyeHUg5fihs7tL2DQ9CioAlCmKNnxL3QcE_vCRWrQbFlaI9-cmqxDBpGnAZ5X_oXDtwgGFRt27hbcZhzOroioerEHbPtahA0T0QqnEnskiQ"/>
                  <wp:cNvGraphicFramePr/>
                  <a:graphic xmlns:a="http://schemas.openxmlformats.org/drawingml/2006/main">
                    <a:graphicData uri="http://schemas.openxmlformats.org/drawingml/2006/picture">
                      <pic:pic xmlns:pic="http://schemas.openxmlformats.org/drawingml/2006/picture">
                        <pic:nvPicPr>
                          <pic:cNvPr id="0" name="image29.png" descr="https://lh6.googleusercontent.com/1nn62RtubacvdrntLuSEhYHLgsywg4qgXWI1FlxyyeHUg5fihs7tL2DQ9CioAlCmKNnxL3QcE_vCRWrQbFlaI9-cmqxDBpGnAZ5X_oXDtwgGFRt27hbcZhzOroioerEHbPtahA0T0QqnEnskiQ"/>
                          <pic:cNvPicPr preferRelativeResize="0"/>
                        </pic:nvPicPr>
                        <pic:blipFill>
                          <a:blip r:embed="rId17"/>
                          <a:srcRect/>
                          <a:stretch>
                            <a:fillRect/>
                          </a:stretch>
                        </pic:blipFill>
                        <pic:spPr>
                          <a:xfrm>
                            <a:off x="0" y="0"/>
                            <a:ext cx="2760018" cy="1780011"/>
                          </a:xfrm>
                          <a:prstGeom prst="rect">
                            <a:avLst/>
                          </a:prstGeom>
                          <a:ln/>
                        </pic:spPr>
                      </pic:pic>
                    </a:graphicData>
                  </a:graphic>
                </wp:inline>
              </w:drawing>
            </w:r>
          </w:p>
          <w:p w:rsidR="001D497B" w:rsidRDefault="001D497B"/>
          <w:p w:rsidR="001D497B" w:rsidRDefault="008E344C">
            <w:r>
              <w:rPr>
                <w:noProof/>
              </w:rPr>
              <w:drawing>
                <wp:inline distT="0" distB="0" distL="0" distR="0">
                  <wp:extent cx="2319147" cy="1765865"/>
                  <wp:effectExtent l="0" t="0" r="0" b="0"/>
                  <wp:docPr id="18" name="image30.png" descr="https://lh4.googleusercontent.com/IIdZ4fw1yiSX-2iScyTNtZkll8ZO6nvOGPn6484MTQBYaOMZq0gSvZaoKJbWshTLayiEiy2qa9UHrka9vKO8G5FNBeQKt_b3hii-k5PRAtpYfXPU8enz7WFtCzxc6jyWWxnDYhAAwmd20ZRoZg"/>
                  <wp:cNvGraphicFramePr/>
                  <a:graphic xmlns:a="http://schemas.openxmlformats.org/drawingml/2006/main">
                    <a:graphicData uri="http://schemas.openxmlformats.org/drawingml/2006/picture">
                      <pic:pic xmlns:pic="http://schemas.openxmlformats.org/drawingml/2006/picture">
                        <pic:nvPicPr>
                          <pic:cNvPr id="0" name="image30.png" descr="https://lh4.googleusercontent.com/IIdZ4fw1yiSX-2iScyTNtZkll8ZO6nvOGPn6484MTQBYaOMZq0gSvZaoKJbWshTLayiEiy2qa9UHrka9vKO8G5FNBeQKt_b3hii-k5PRAtpYfXPU8enz7WFtCzxc6jyWWxnDYhAAwmd20ZRoZg"/>
                          <pic:cNvPicPr preferRelativeResize="0"/>
                        </pic:nvPicPr>
                        <pic:blipFill>
                          <a:blip r:embed="rId18"/>
                          <a:srcRect/>
                          <a:stretch>
                            <a:fillRect/>
                          </a:stretch>
                        </pic:blipFill>
                        <pic:spPr>
                          <a:xfrm>
                            <a:off x="0" y="0"/>
                            <a:ext cx="2319147" cy="1765865"/>
                          </a:xfrm>
                          <a:prstGeom prst="rect">
                            <a:avLst/>
                          </a:prstGeom>
                          <a:ln/>
                        </pic:spPr>
                      </pic:pic>
                    </a:graphicData>
                  </a:graphic>
                </wp:inline>
              </w:drawing>
            </w:r>
          </w:p>
        </w:tc>
      </w:tr>
    </w:tbl>
    <w:p w:rsidR="001D497B" w:rsidRDefault="001D497B"/>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97B">
        <w:tc>
          <w:tcPr>
            <w:tcW w:w="4675" w:type="dxa"/>
          </w:tcPr>
          <w:p w:rsidR="001D497B" w:rsidRDefault="008E344C">
            <w:pPr>
              <w:spacing w:after="160" w:line="259" w:lineRule="auto"/>
            </w:pPr>
            <w:r>
              <w:rPr>
                <w:b/>
              </w:rPr>
              <w:t>Fauna:</w:t>
            </w:r>
            <w:r>
              <w:t xml:space="preserve"> </w:t>
            </w:r>
          </w:p>
          <w:p w:rsidR="001D497B" w:rsidRDefault="008E344C">
            <w:pPr>
              <w:spacing w:after="160" w:line="259" w:lineRule="auto"/>
            </w:pPr>
            <w:r>
              <w:t xml:space="preserve">Elephant, Hippo, Wildebeest, Zebra, Giraffe, Gazelle,  Pangolin, Buffalo, Warthog, Hare, Porcupine, mouse, Bat, Ostrich, </w:t>
            </w:r>
            <w:proofErr w:type="spellStart"/>
            <w:r>
              <w:t>Vervet</w:t>
            </w:r>
            <w:proofErr w:type="spellEnd"/>
            <w:r>
              <w:t xml:space="preserve"> monkey, Baboon, Termites, Bees ( Honey)</w:t>
            </w:r>
          </w:p>
          <w:p w:rsidR="001D497B" w:rsidRDefault="001D497B"/>
        </w:tc>
        <w:tc>
          <w:tcPr>
            <w:tcW w:w="4675" w:type="dxa"/>
          </w:tcPr>
          <w:p w:rsidR="001D497B" w:rsidRDefault="008E344C">
            <w:pPr>
              <w:spacing w:after="160" w:line="259" w:lineRule="auto"/>
              <w:rPr>
                <w:b/>
              </w:rPr>
            </w:pPr>
            <w:r>
              <w:rPr>
                <w:b/>
              </w:rPr>
              <w:t xml:space="preserve">Edible Flora: </w:t>
            </w:r>
          </w:p>
          <w:p w:rsidR="001D497B" w:rsidRDefault="008E344C">
            <w:pPr>
              <w:spacing w:after="160" w:line="259" w:lineRule="auto"/>
            </w:pPr>
            <w:proofErr w:type="gramStart"/>
            <w:r>
              <w:t>baobab</w:t>
            </w:r>
            <w:proofErr w:type="gramEnd"/>
            <w:r>
              <w:t xml:space="preserve"> nuts, Gingerbread plum, sour plum, Sausage Tree, Coffee bush, Okr</w:t>
            </w:r>
            <w:r>
              <w:t>a, Melon, wild cucumber, Gourd.</w:t>
            </w:r>
          </w:p>
          <w:p w:rsidR="001D497B" w:rsidRDefault="001D497B"/>
        </w:tc>
      </w:tr>
    </w:tbl>
    <w:p w:rsidR="001D497B" w:rsidRDefault="001D497B"/>
    <w:p w:rsidR="001D497B" w:rsidRDefault="001D497B"/>
    <w:p w:rsidR="001D497B" w:rsidRDefault="008E344C">
      <w:pPr>
        <w:jc w:val="center"/>
        <w:rPr>
          <w:sz w:val="36"/>
          <w:szCs w:val="36"/>
        </w:rPr>
      </w:pPr>
      <w:r>
        <w:rPr>
          <w:b/>
          <w:sz w:val="36"/>
          <w:szCs w:val="36"/>
        </w:rPr>
        <w:t>Tip: Think African BBQ</w:t>
      </w:r>
    </w:p>
    <w:p w:rsidR="001D497B" w:rsidRDefault="001D497B"/>
    <w:p w:rsidR="001D497B" w:rsidRDefault="008E344C">
      <w:pPr>
        <w:jc w:val="center"/>
      </w:pPr>
      <w:r>
        <w:rPr>
          <w:noProof/>
        </w:rPr>
        <w:lastRenderedPageBreak/>
        <w:drawing>
          <wp:inline distT="0" distB="0" distL="0" distR="0">
            <wp:extent cx="1043392" cy="699494"/>
            <wp:effectExtent l="0" t="0" r="0" b="0"/>
            <wp:docPr id="1" name="image5.png" descr="Related image"/>
            <wp:cNvGraphicFramePr/>
            <a:graphic xmlns:a="http://schemas.openxmlformats.org/drawingml/2006/main">
              <a:graphicData uri="http://schemas.openxmlformats.org/drawingml/2006/picture">
                <pic:pic xmlns:pic="http://schemas.openxmlformats.org/drawingml/2006/picture">
                  <pic:nvPicPr>
                    <pic:cNvPr id="0" name="image5.png" descr="Related image"/>
                    <pic:cNvPicPr preferRelativeResize="0"/>
                  </pic:nvPicPr>
                  <pic:blipFill>
                    <a:blip r:embed="rId7"/>
                    <a:srcRect/>
                    <a:stretch>
                      <a:fillRect/>
                    </a:stretch>
                  </pic:blipFill>
                  <pic:spPr>
                    <a:xfrm>
                      <a:off x="0" y="0"/>
                      <a:ext cx="1043392" cy="699494"/>
                    </a:xfrm>
                    <a:prstGeom prst="rect">
                      <a:avLst/>
                    </a:prstGeom>
                    <a:ln/>
                  </pic:spPr>
                </pic:pic>
              </a:graphicData>
            </a:graphic>
          </wp:inline>
        </w:drawing>
      </w:r>
      <w:r>
        <w:rPr>
          <w:b/>
          <w:sz w:val="20"/>
          <w:szCs w:val="20"/>
          <w:u w:val="single"/>
        </w:rPr>
        <w:t>EMS Master Chef Hunter &amp; Gatherer Menu Battle Project Checklist</w:t>
      </w:r>
      <w:r>
        <w:t xml:space="preserve"> </w:t>
      </w:r>
      <w:r>
        <w:rPr>
          <w:noProof/>
        </w:rPr>
        <w:drawing>
          <wp:inline distT="0" distB="0" distL="0" distR="0">
            <wp:extent cx="1043392" cy="699494"/>
            <wp:effectExtent l="0" t="0" r="0" b="0"/>
            <wp:docPr id="2" name="image6.png" descr="Related image"/>
            <wp:cNvGraphicFramePr/>
            <a:graphic xmlns:a="http://schemas.openxmlformats.org/drawingml/2006/main">
              <a:graphicData uri="http://schemas.openxmlformats.org/drawingml/2006/picture">
                <pic:pic xmlns:pic="http://schemas.openxmlformats.org/drawingml/2006/picture">
                  <pic:nvPicPr>
                    <pic:cNvPr id="0" name="image6.png" descr="Related image"/>
                    <pic:cNvPicPr preferRelativeResize="0"/>
                  </pic:nvPicPr>
                  <pic:blipFill>
                    <a:blip r:embed="rId7"/>
                    <a:srcRect/>
                    <a:stretch>
                      <a:fillRect/>
                    </a:stretch>
                  </pic:blipFill>
                  <pic:spPr>
                    <a:xfrm>
                      <a:off x="0" y="0"/>
                      <a:ext cx="1043392" cy="699494"/>
                    </a:xfrm>
                    <a:prstGeom prst="rect">
                      <a:avLst/>
                    </a:prstGeom>
                    <a:ln/>
                  </pic:spPr>
                </pic:pic>
              </a:graphicData>
            </a:graphic>
          </wp:inline>
        </w:drawing>
      </w:r>
    </w:p>
    <w:p w:rsidR="001D497B" w:rsidRDefault="001D497B">
      <w:pPr>
        <w:jc w:val="center"/>
      </w:pPr>
    </w:p>
    <w:p w:rsidR="001D497B" w:rsidRDefault="008E344C">
      <w:pPr>
        <w:numPr>
          <w:ilvl w:val="0"/>
          <w:numId w:val="2"/>
        </w:numPr>
        <w:contextualSpacing/>
      </w:pPr>
      <w:r>
        <w:t>Choose a theme for your menu: fast food, food truck, fine dining, buffet, delivery.</w:t>
      </w:r>
    </w:p>
    <w:p w:rsidR="001D497B" w:rsidRDefault="008E344C">
      <w:pPr>
        <w:numPr>
          <w:ilvl w:val="0"/>
          <w:numId w:val="2"/>
        </w:numPr>
        <w:contextualSpacing/>
      </w:pPr>
      <w:r>
        <w:t>Create a cover for your menu that includes:</w:t>
      </w:r>
    </w:p>
    <w:p w:rsidR="001D497B" w:rsidRDefault="008E344C">
      <w:pPr>
        <w:numPr>
          <w:ilvl w:val="1"/>
          <w:numId w:val="2"/>
        </w:numPr>
        <w:contextualSpacing/>
      </w:pPr>
      <w:r>
        <w:t>The EMS Master Chef Logo</w:t>
      </w:r>
    </w:p>
    <w:p w:rsidR="001D497B" w:rsidRDefault="008E344C">
      <w:pPr>
        <w:numPr>
          <w:ilvl w:val="1"/>
          <w:numId w:val="2"/>
        </w:numPr>
        <w:contextualSpacing/>
      </w:pPr>
      <w:r>
        <w:t>The name of your restaurant (be creative with this)</w:t>
      </w:r>
    </w:p>
    <w:p w:rsidR="001D497B" w:rsidRDefault="008E344C">
      <w:pPr>
        <w:numPr>
          <w:ilvl w:val="1"/>
          <w:numId w:val="2"/>
        </w:numPr>
        <w:contextualSpacing/>
      </w:pPr>
      <w:r>
        <w:t>A picture or logo for your specific restaurant.</w:t>
      </w:r>
    </w:p>
    <w:p w:rsidR="001D497B" w:rsidRDefault="008E344C">
      <w:pPr>
        <w:numPr>
          <w:ilvl w:val="0"/>
          <w:numId w:val="2"/>
        </w:numPr>
        <w:contextualSpacing/>
      </w:pPr>
      <w:r>
        <w:t>Create a section on your menu for Appetizers that includes:</w:t>
      </w:r>
    </w:p>
    <w:p w:rsidR="001D497B" w:rsidRDefault="008E344C">
      <w:pPr>
        <w:numPr>
          <w:ilvl w:val="1"/>
          <w:numId w:val="2"/>
        </w:numPr>
        <w:contextualSpacing/>
      </w:pPr>
      <w:r>
        <w:t>At least 3 different Appetizers (remember to be creative with the ingredients that you have access to).</w:t>
      </w:r>
    </w:p>
    <w:p w:rsidR="001D497B" w:rsidRDefault="008E344C">
      <w:pPr>
        <w:numPr>
          <w:ilvl w:val="1"/>
          <w:numId w:val="2"/>
        </w:numPr>
        <w:contextualSpacing/>
      </w:pPr>
      <w:r>
        <w:t>A brief (one sentence) description of each dish.</w:t>
      </w:r>
    </w:p>
    <w:p w:rsidR="001D497B" w:rsidRDefault="008E344C">
      <w:pPr>
        <w:numPr>
          <w:ilvl w:val="1"/>
          <w:numId w:val="2"/>
        </w:numPr>
        <w:contextualSpacing/>
      </w:pPr>
      <w:r>
        <w:t>A picture of at least one of the dishes in this section.</w:t>
      </w:r>
    </w:p>
    <w:p w:rsidR="001D497B" w:rsidRDefault="008E344C">
      <w:pPr>
        <w:numPr>
          <w:ilvl w:val="1"/>
          <w:numId w:val="2"/>
        </w:numPr>
        <w:contextualSpacing/>
      </w:pPr>
      <w:r>
        <w:t>A price for each of the dishes.</w:t>
      </w:r>
    </w:p>
    <w:p w:rsidR="001D497B" w:rsidRDefault="008E344C">
      <w:pPr>
        <w:numPr>
          <w:ilvl w:val="0"/>
          <w:numId w:val="2"/>
        </w:numPr>
        <w:contextualSpacing/>
      </w:pPr>
      <w:r>
        <w:t>Create a secti</w:t>
      </w:r>
      <w:r>
        <w:t>on on your menu for Soups &amp; Salads that includes:</w:t>
      </w:r>
    </w:p>
    <w:p w:rsidR="001D497B" w:rsidRDefault="008E344C">
      <w:pPr>
        <w:numPr>
          <w:ilvl w:val="1"/>
          <w:numId w:val="2"/>
        </w:numPr>
        <w:contextualSpacing/>
      </w:pPr>
      <w:r>
        <w:t>At least 3 different Soups &amp; Salads (remember to be creative with the ingredients that you have access to).</w:t>
      </w:r>
    </w:p>
    <w:p w:rsidR="001D497B" w:rsidRDefault="008E344C">
      <w:pPr>
        <w:numPr>
          <w:ilvl w:val="1"/>
          <w:numId w:val="2"/>
        </w:numPr>
        <w:contextualSpacing/>
      </w:pPr>
      <w:r>
        <w:t>A brief (one sentence) description of the dish.</w:t>
      </w:r>
    </w:p>
    <w:p w:rsidR="001D497B" w:rsidRDefault="008E344C">
      <w:pPr>
        <w:numPr>
          <w:ilvl w:val="1"/>
          <w:numId w:val="2"/>
        </w:numPr>
        <w:contextualSpacing/>
      </w:pPr>
      <w:r>
        <w:t>A picture of at least one of the dishes in this se</w:t>
      </w:r>
      <w:r>
        <w:t>ction.</w:t>
      </w:r>
    </w:p>
    <w:p w:rsidR="001D497B" w:rsidRDefault="008E344C">
      <w:pPr>
        <w:numPr>
          <w:ilvl w:val="1"/>
          <w:numId w:val="2"/>
        </w:numPr>
        <w:contextualSpacing/>
      </w:pPr>
      <w:r>
        <w:t>A price for the dish.</w:t>
      </w:r>
    </w:p>
    <w:p w:rsidR="001D497B" w:rsidRDefault="008E344C">
      <w:pPr>
        <w:numPr>
          <w:ilvl w:val="0"/>
          <w:numId w:val="2"/>
        </w:numPr>
        <w:contextualSpacing/>
      </w:pPr>
      <w:r>
        <w:t>Create a section on your menu for Main Course Entrees that includes:</w:t>
      </w:r>
    </w:p>
    <w:p w:rsidR="001D497B" w:rsidRDefault="008E344C">
      <w:pPr>
        <w:numPr>
          <w:ilvl w:val="1"/>
          <w:numId w:val="2"/>
        </w:numPr>
        <w:contextualSpacing/>
      </w:pPr>
      <w:r>
        <w:t>At least 3 different Main Course Entrees (remember to be creative with the ingredients that you have access to).</w:t>
      </w:r>
    </w:p>
    <w:p w:rsidR="001D497B" w:rsidRDefault="008E344C">
      <w:pPr>
        <w:numPr>
          <w:ilvl w:val="1"/>
          <w:numId w:val="2"/>
        </w:numPr>
        <w:contextualSpacing/>
      </w:pPr>
      <w:r>
        <w:t>A brief (one sentence) description of each di</w:t>
      </w:r>
      <w:r>
        <w:t>sh.</w:t>
      </w:r>
    </w:p>
    <w:p w:rsidR="001D497B" w:rsidRDefault="008E344C">
      <w:pPr>
        <w:numPr>
          <w:ilvl w:val="1"/>
          <w:numId w:val="2"/>
        </w:numPr>
        <w:contextualSpacing/>
      </w:pPr>
      <w:r>
        <w:t>A picture of at least one of the dishes in this section.</w:t>
      </w:r>
    </w:p>
    <w:p w:rsidR="001D497B" w:rsidRDefault="008E344C">
      <w:pPr>
        <w:numPr>
          <w:ilvl w:val="1"/>
          <w:numId w:val="2"/>
        </w:numPr>
        <w:contextualSpacing/>
      </w:pPr>
      <w:r>
        <w:t xml:space="preserve">A price for the dish. </w:t>
      </w:r>
    </w:p>
    <w:p w:rsidR="001D497B" w:rsidRDefault="008E344C">
      <w:pPr>
        <w:numPr>
          <w:ilvl w:val="0"/>
          <w:numId w:val="2"/>
        </w:numPr>
        <w:contextualSpacing/>
      </w:pPr>
      <w:r>
        <w:t>Create a section on your menu for Desserts that includes:</w:t>
      </w:r>
    </w:p>
    <w:p w:rsidR="001D497B" w:rsidRDefault="008E344C">
      <w:pPr>
        <w:numPr>
          <w:ilvl w:val="1"/>
          <w:numId w:val="2"/>
        </w:numPr>
        <w:contextualSpacing/>
      </w:pPr>
      <w:r>
        <w:t>At least 3 different Desserts (remember to be creative with the ingredients that you have access to).</w:t>
      </w:r>
    </w:p>
    <w:p w:rsidR="001D497B" w:rsidRDefault="008E344C">
      <w:pPr>
        <w:numPr>
          <w:ilvl w:val="1"/>
          <w:numId w:val="2"/>
        </w:numPr>
        <w:contextualSpacing/>
      </w:pPr>
      <w:r>
        <w:t>A brief (one</w:t>
      </w:r>
      <w:r>
        <w:t xml:space="preserve"> sentence) description of each dish.</w:t>
      </w:r>
    </w:p>
    <w:p w:rsidR="001D497B" w:rsidRDefault="008E344C">
      <w:pPr>
        <w:numPr>
          <w:ilvl w:val="1"/>
          <w:numId w:val="2"/>
        </w:numPr>
        <w:contextualSpacing/>
      </w:pPr>
      <w:r>
        <w:t>A picture of at least one of the dishes in this section.</w:t>
      </w:r>
    </w:p>
    <w:p w:rsidR="001D497B" w:rsidRDefault="008E344C">
      <w:pPr>
        <w:numPr>
          <w:ilvl w:val="1"/>
          <w:numId w:val="2"/>
        </w:numPr>
        <w:contextualSpacing/>
      </w:pPr>
      <w:r>
        <w:t>A price for the dish.</w:t>
      </w:r>
    </w:p>
    <w:p w:rsidR="001D497B" w:rsidRDefault="008E344C">
      <w:pPr>
        <w:numPr>
          <w:ilvl w:val="0"/>
          <w:numId w:val="2"/>
        </w:numPr>
        <w:contextualSpacing/>
      </w:pPr>
      <w:r>
        <w:t>Create a section on your menu for Beverages that includes:</w:t>
      </w:r>
    </w:p>
    <w:p w:rsidR="001D497B" w:rsidRDefault="008E344C">
      <w:pPr>
        <w:numPr>
          <w:ilvl w:val="1"/>
          <w:numId w:val="2"/>
        </w:numPr>
        <w:contextualSpacing/>
      </w:pPr>
      <w:r>
        <w:t>At least 3 different Beverages (remember to be creative with the ingredients that</w:t>
      </w:r>
      <w:r>
        <w:t xml:space="preserve"> you have access to).</w:t>
      </w:r>
    </w:p>
    <w:p w:rsidR="001D497B" w:rsidRDefault="008E344C">
      <w:pPr>
        <w:numPr>
          <w:ilvl w:val="1"/>
          <w:numId w:val="2"/>
        </w:numPr>
        <w:contextualSpacing/>
      </w:pPr>
      <w:r>
        <w:t>A brief (one sentence) description of each dish.</w:t>
      </w:r>
    </w:p>
    <w:p w:rsidR="001D497B" w:rsidRDefault="008E344C">
      <w:pPr>
        <w:numPr>
          <w:ilvl w:val="1"/>
          <w:numId w:val="2"/>
        </w:numPr>
        <w:contextualSpacing/>
      </w:pPr>
      <w:r>
        <w:t>A picture of at least one of the dishes in this section.</w:t>
      </w:r>
    </w:p>
    <w:p w:rsidR="001D497B" w:rsidRDefault="008E344C">
      <w:pPr>
        <w:numPr>
          <w:ilvl w:val="1"/>
          <w:numId w:val="2"/>
        </w:numPr>
        <w:contextualSpacing/>
      </w:pPr>
      <w:r>
        <w:t>A price for the dish.</w:t>
      </w:r>
    </w:p>
    <w:p w:rsidR="001D497B" w:rsidRDefault="008E344C">
      <w:pPr>
        <w:numPr>
          <w:ilvl w:val="0"/>
          <w:numId w:val="2"/>
        </w:numPr>
        <w:contextualSpacing/>
      </w:pPr>
      <w:r>
        <w:t>Finally, make sure your menu has plenty of bright, bold color, and is neatly done.</w:t>
      </w:r>
    </w:p>
    <w:p w:rsidR="001D497B" w:rsidRDefault="008E344C">
      <w:r>
        <w:t>This will be due on Wednesday, February 14, 2018.</w:t>
      </w:r>
    </w:p>
    <w:p w:rsidR="001D497B" w:rsidRDefault="008E344C">
      <w:pPr>
        <w:jc w:val="center"/>
      </w:pPr>
      <w:r>
        <w:rPr>
          <w:noProof/>
        </w:rPr>
        <w:lastRenderedPageBreak/>
        <w:drawing>
          <wp:inline distT="0" distB="0" distL="0" distR="0">
            <wp:extent cx="1043392" cy="699494"/>
            <wp:effectExtent l="0" t="0" r="0" b="0"/>
            <wp:docPr id="4" name="image8.png" descr="Related image"/>
            <wp:cNvGraphicFramePr/>
            <a:graphic xmlns:a="http://schemas.openxmlformats.org/drawingml/2006/main">
              <a:graphicData uri="http://schemas.openxmlformats.org/drawingml/2006/picture">
                <pic:pic xmlns:pic="http://schemas.openxmlformats.org/drawingml/2006/picture">
                  <pic:nvPicPr>
                    <pic:cNvPr id="0" name="image8.png" descr="Related image"/>
                    <pic:cNvPicPr preferRelativeResize="0"/>
                  </pic:nvPicPr>
                  <pic:blipFill>
                    <a:blip r:embed="rId7"/>
                    <a:srcRect/>
                    <a:stretch>
                      <a:fillRect/>
                    </a:stretch>
                  </pic:blipFill>
                  <pic:spPr>
                    <a:xfrm>
                      <a:off x="0" y="0"/>
                      <a:ext cx="1043392" cy="699494"/>
                    </a:xfrm>
                    <a:prstGeom prst="rect">
                      <a:avLst/>
                    </a:prstGeom>
                    <a:ln/>
                  </pic:spPr>
                </pic:pic>
              </a:graphicData>
            </a:graphic>
          </wp:inline>
        </w:drawing>
      </w:r>
      <w:r>
        <w:rPr>
          <w:b/>
          <w:sz w:val="20"/>
          <w:szCs w:val="20"/>
          <w:u w:val="single"/>
        </w:rPr>
        <w:t>EMS Master Chef Hunter &amp; Gatherer Menu Battle Project Rubric</w:t>
      </w:r>
      <w:r>
        <w:t xml:space="preserve"> </w:t>
      </w:r>
      <w:r>
        <w:rPr>
          <w:noProof/>
        </w:rPr>
        <w:drawing>
          <wp:inline distT="0" distB="0" distL="0" distR="0">
            <wp:extent cx="1043392" cy="699494"/>
            <wp:effectExtent l="0" t="0" r="0" b="0"/>
            <wp:docPr id="13" name="image25.png" descr="Related image"/>
            <wp:cNvGraphicFramePr/>
            <a:graphic xmlns:a="http://schemas.openxmlformats.org/drawingml/2006/main">
              <a:graphicData uri="http://schemas.openxmlformats.org/drawingml/2006/picture">
                <pic:pic xmlns:pic="http://schemas.openxmlformats.org/drawingml/2006/picture">
                  <pic:nvPicPr>
                    <pic:cNvPr id="0" name="image25.png" descr="Related image"/>
                    <pic:cNvPicPr preferRelativeResize="0"/>
                  </pic:nvPicPr>
                  <pic:blipFill>
                    <a:blip r:embed="rId7"/>
                    <a:srcRect/>
                    <a:stretch>
                      <a:fillRect/>
                    </a:stretch>
                  </pic:blipFill>
                  <pic:spPr>
                    <a:xfrm>
                      <a:off x="0" y="0"/>
                      <a:ext cx="1043392" cy="699494"/>
                    </a:xfrm>
                    <a:prstGeom prst="rect">
                      <a:avLst/>
                    </a:prstGeom>
                    <a:ln/>
                  </pic:spPr>
                </pic:pic>
              </a:graphicData>
            </a:graphic>
          </wp:inline>
        </w:drawing>
      </w:r>
    </w:p>
    <w:p w:rsidR="001D497B" w:rsidRDefault="001D497B"/>
    <w:tbl>
      <w:tblPr>
        <w:tblStyle w:val="ab"/>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872"/>
        <w:gridCol w:w="1872"/>
        <w:gridCol w:w="1872"/>
        <w:gridCol w:w="1872"/>
        <w:gridCol w:w="1872"/>
      </w:tblGrid>
      <w:tr w:rsidR="001D497B">
        <w:trPr>
          <w:trHeight w:val="240"/>
        </w:trPr>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b/>
                <w:sz w:val="20"/>
                <w:szCs w:val="20"/>
              </w:rPr>
            </w:pPr>
            <w:r>
              <w:rPr>
                <w:rFonts w:ascii="Arial" w:eastAsia="Arial" w:hAnsi="Arial" w:cs="Arial"/>
                <w:b/>
                <w:sz w:val="20"/>
                <w:szCs w:val="20"/>
              </w:rPr>
              <w:t>Claim</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Exceeding</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Meeting</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Approaching</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Beginning</w:t>
            </w:r>
          </w:p>
        </w:tc>
      </w:tr>
      <w:tr w:rsidR="001D497B">
        <w:trPr>
          <w:trHeight w:val="1460"/>
        </w:trPr>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b/>
                <w:sz w:val="20"/>
                <w:szCs w:val="20"/>
              </w:rPr>
              <w:t>Recall and synthesize unit content knowledge to communicate ideas about the world.</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 xml:space="preserve">Student can accurately </w:t>
            </w:r>
            <w:r>
              <w:rPr>
                <w:rFonts w:ascii="Arial" w:eastAsia="Arial" w:hAnsi="Arial" w:cs="Arial"/>
                <w:b/>
                <w:sz w:val="20"/>
                <w:szCs w:val="20"/>
              </w:rPr>
              <w:t>recall</w:t>
            </w:r>
            <w:r>
              <w:rPr>
                <w:rFonts w:ascii="Arial" w:eastAsia="Arial" w:hAnsi="Arial" w:cs="Arial"/>
                <w:sz w:val="20"/>
                <w:szCs w:val="20"/>
              </w:rPr>
              <w:t xml:space="preserve"> 95% or more of content in unit as evidenced by teacher determined assessment.</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 xml:space="preserve">Student can accurately </w:t>
            </w:r>
            <w:r>
              <w:rPr>
                <w:rFonts w:ascii="Arial" w:eastAsia="Arial" w:hAnsi="Arial" w:cs="Arial"/>
                <w:b/>
                <w:sz w:val="20"/>
                <w:szCs w:val="20"/>
              </w:rPr>
              <w:t>recall</w:t>
            </w:r>
            <w:r>
              <w:rPr>
                <w:rFonts w:ascii="Arial" w:eastAsia="Arial" w:hAnsi="Arial" w:cs="Arial"/>
                <w:sz w:val="20"/>
                <w:szCs w:val="20"/>
              </w:rPr>
              <w:t xml:space="preserve"> 75% - 94%of content in unit as evidenced by teacher determined assessment.</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 xml:space="preserve">Student can accurately </w:t>
            </w:r>
            <w:r>
              <w:rPr>
                <w:rFonts w:ascii="Arial" w:eastAsia="Arial" w:hAnsi="Arial" w:cs="Arial"/>
                <w:b/>
                <w:sz w:val="20"/>
                <w:szCs w:val="20"/>
              </w:rPr>
              <w:t>recall</w:t>
            </w:r>
            <w:r>
              <w:rPr>
                <w:rFonts w:ascii="Arial" w:eastAsia="Arial" w:hAnsi="Arial" w:cs="Arial"/>
                <w:sz w:val="20"/>
                <w:szCs w:val="20"/>
              </w:rPr>
              <w:t xml:space="preserve"> 51% - 74% of </w:t>
            </w:r>
            <w:r>
              <w:rPr>
                <w:rFonts w:ascii="Arial" w:eastAsia="Arial" w:hAnsi="Arial" w:cs="Arial"/>
                <w:sz w:val="20"/>
                <w:szCs w:val="20"/>
              </w:rPr>
              <w:t>content in unit as evidenced by teacher determined assessment.</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 xml:space="preserve">Student can accurately </w:t>
            </w:r>
            <w:r>
              <w:rPr>
                <w:rFonts w:ascii="Arial" w:eastAsia="Arial" w:hAnsi="Arial" w:cs="Arial"/>
                <w:b/>
                <w:sz w:val="20"/>
                <w:szCs w:val="20"/>
              </w:rPr>
              <w:t>recall</w:t>
            </w:r>
            <w:r>
              <w:rPr>
                <w:rFonts w:ascii="Arial" w:eastAsia="Arial" w:hAnsi="Arial" w:cs="Arial"/>
                <w:sz w:val="20"/>
                <w:szCs w:val="20"/>
              </w:rPr>
              <w:t xml:space="preserve"> 50% or less of content in unit as evidenced by teacher determined assessment.</w:t>
            </w:r>
          </w:p>
        </w:tc>
      </w:tr>
    </w:tbl>
    <w:p w:rsidR="001D497B" w:rsidRDefault="001D497B"/>
    <w:p w:rsidR="001D497B" w:rsidRDefault="001D497B"/>
    <w:tbl>
      <w:tblPr>
        <w:tblStyle w:val="ac"/>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872"/>
        <w:gridCol w:w="1872"/>
        <w:gridCol w:w="1872"/>
        <w:gridCol w:w="1872"/>
        <w:gridCol w:w="1872"/>
      </w:tblGrid>
      <w:tr w:rsidR="001D497B">
        <w:trPr>
          <w:trHeight w:val="180"/>
        </w:trPr>
        <w:tc>
          <w:tcPr>
            <w:tcW w:w="1872" w:type="dxa"/>
            <w:tcBorders>
              <w:top w:val="single" w:sz="5" w:space="0" w:color="CCCCCC"/>
              <w:left w:val="single" w:sz="5" w:space="0" w:color="CCCCCC"/>
              <w:bottom w:val="single" w:sz="5" w:space="0" w:color="CCCCCC"/>
              <w:right w:val="single" w:sz="5" w:space="0" w:color="CCCCCC"/>
            </w:tcBorders>
            <w:shd w:val="clear" w:color="auto" w:fill="FFE599"/>
            <w:tcMar>
              <w:top w:w="40" w:type="dxa"/>
              <w:left w:w="40" w:type="dxa"/>
              <w:bottom w:w="40" w:type="dxa"/>
              <w:right w:w="40" w:type="dxa"/>
            </w:tcMar>
          </w:tcPr>
          <w:p w:rsidR="001D497B" w:rsidRDefault="008E344C">
            <w:pPr>
              <w:widowControl w:val="0"/>
              <w:spacing w:after="0" w:line="276" w:lineRule="auto"/>
              <w:rPr>
                <w:rFonts w:ascii="Arial" w:eastAsia="Arial" w:hAnsi="Arial" w:cs="Arial"/>
                <w:b/>
                <w:sz w:val="20"/>
                <w:szCs w:val="20"/>
                <w:shd w:val="clear" w:color="auto" w:fill="F6B26B"/>
              </w:rPr>
            </w:pPr>
            <w:r>
              <w:rPr>
                <w:rFonts w:ascii="Arial" w:eastAsia="Arial" w:hAnsi="Arial" w:cs="Arial"/>
                <w:b/>
                <w:sz w:val="20"/>
                <w:szCs w:val="20"/>
                <w:shd w:val="clear" w:color="auto" w:fill="F6B26B"/>
              </w:rPr>
              <w:t>Evidence</w:t>
            </w:r>
          </w:p>
        </w:tc>
        <w:tc>
          <w:tcPr>
            <w:tcW w:w="1872" w:type="dxa"/>
            <w:tcBorders>
              <w:top w:val="single" w:sz="5" w:space="0" w:color="CCCCCC"/>
              <w:left w:val="single" w:sz="5" w:space="0" w:color="CCCCCC"/>
              <w:bottom w:val="single" w:sz="5" w:space="0" w:color="CCCCCC"/>
              <w:right w:val="single" w:sz="5" w:space="0" w:color="CCCCCC"/>
            </w:tcBorders>
            <w:shd w:val="clear" w:color="auto" w:fill="FFE599"/>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Exceeding</w:t>
            </w:r>
          </w:p>
        </w:tc>
        <w:tc>
          <w:tcPr>
            <w:tcW w:w="1872" w:type="dxa"/>
            <w:tcBorders>
              <w:top w:val="single" w:sz="5" w:space="0" w:color="CCCCCC"/>
              <w:left w:val="single" w:sz="5" w:space="0" w:color="CCCCCC"/>
              <w:bottom w:val="single" w:sz="5" w:space="0" w:color="CCCCCC"/>
              <w:right w:val="single" w:sz="5" w:space="0" w:color="CCCCCC"/>
            </w:tcBorders>
            <w:shd w:val="clear" w:color="auto" w:fill="FFE599"/>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Meeting</w:t>
            </w:r>
          </w:p>
        </w:tc>
        <w:tc>
          <w:tcPr>
            <w:tcW w:w="1872" w:type="dxa"/>
            <w:tcBorders>
              <w:top w:val="single" w:sz="5" w:space="0" w:color="CCCCCC"/>
              <w:left w:val="single" w:sz="5" w:space="0" w:color="CCCCCC"/>
              <w:bottom w:val="single" w:sz="5" w:space="0" w:color="CCCCCC"/>
              <w:right w:val="single" w:sz="5" w:space="0" w:color="CCCCCC"/>
            </w:tcBorders>
            <w:shd w:val="clear" w:color="auto" w:fill="FFE599"/>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Approaching</w:t>
            </w:r>
          </w:p>
        </w:tc>
        <w:tc>
          <w:tcPr>
            <w:tcW w:w="1872" w:type="dxa"/>
            <w:tcBorders>
              <w:top w:val="single" w:sz="5" w:space="0" w:color="CCCCCC"/>
              <w:left w:val="single" w:sz="5" w:space="0" w:color="CCCCCC"/>
              <w:bottom w:val="single" w:sz="5" w:space="0" w:color="CCCCCC"/>
              <w:right w:val="single" w:sz="5" w:space="0" w:color="CCCCCC"/>
            </w:tcBorders>
            <w:shd w:val="clear" w:color="auto" w:fill="FFE599"/>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Beginning</w:t>
            </w:r>
          </w:p>
        </w:tc>
      </w:tr>
      <w:tr w:rsidR="001D497B">
        <w:trPr>
          <w:trHeight w:val="1460"/>
        </w:trPr>
        <w:tc>
          <w:tcPr>
            <w:tcW w:w="1872" w:type="dxa"/>
            <w:tcBorders>
              <w:top w:val="single" w:sz="5" w:space="0" w:color="CCCCCC"/>
              <w:left w:val="single" w:sz="5" w:space="0" w:color="CCCCCC"/>
              <w:bottom w:val="single" w:sz="5" w:space="0" w:color="CCCCCC"/>
              <w:right w:val="single" w:sz="5" w:space="0" w:color="CCCCCC"/>
            </w:tcBorders>
            <w:shd w:val="clear" w:color="auto" w:fill="FFE599"/>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b/>
                <w:sz w:val="20"/>
                <w:szCs w:val="20"/>
                <w:shd w:val="clear" w:color="auto" w:fill="F6B26B"/>
              </w:rPr>
              <w:t>Find evidence in order to defend a claim.</w:t>
            </w:r>
          </w:p>
        </w:tc>
        <w:tc>
          <w:tcPr>
            <w:tcW w:w="1872" w:type="dxa"/>
            <w:tcBorders>
              <w:top w:val="single" w:sz="5" w:space="0" w:color="CCCCCC"/>
              <w:left w:val="single" w:sz="5" w:space="0" w:color="CCCCCC"/>
              <w:bottom w:val="single" w:sz="5" w:space="0" w:color="CCCCCC"/>
              <w:right w:val="single" w:sz="5" w:space="0" w:color="CCCCCC"/>
            </w:tcBorders>
            <w:shd w:val="clear" w:color="auto" w:fill="FFE599"/>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 xml:space="preserve">Given a source(s) student can </w:t>
            </w:r>
            <w:r>
              <w:rPr>
                <w:rFonts w:ascii="Arial" w:eastAsia="Arial" w:hAnsi="Arial" w:cs="Arial"/>
                <w:b/>
                <w:sz w:val="20"/>
                <w:szCs w:val="20"/>
              </w:rPr>
              <w:t>identify</w:t>
            </w:r>
            <w:r>
              <w:rPr>
                <w:rFonts w:ascii="Arial" w:eastAsia="Arial" w:hAnsi="Arial" w:cs="Arial"/>
                <w:sz w:val="20"/>
                <w:szCs w:val="20"/>
              </w:rPr>
              <w:t xml:space="preserve"> two pieces of evidence that clearly support a claim.</w:t>
            </w:r>
          </w:p>
        </w:tc>
        <w:tc>
          <w:tcPr>
            <w:tcW w:w="1872" w:type="dxa"/>
            <w:tcBorders>
              <w:top w:val="single" w:sz="5" w:space="0" w:color="CCCCCC"/>
              <w:left w:val="single" w:sz="5" w:space="0" w:color="CCCCCC"/>
              <w:bottom w:val="single" w:sz="5" w:space="0" w:color="CCCCCC"/>
              <w:right w:val="single" w:sz="5" w:space="0" w:color="CCCCCC"/>
            </w:tcBorders>
            <w:shd w:val="clear" w:color="auto" w:fill="FFE599"/>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 xml:space="preserve">Given a source(s) student can </w:t>
            </w:r>
            <w:r>
              <w:rPr>
                <w:rFonts w:ascii="Arial" w:eastAsia="Arial" w:hAnsi="Arial" w:cs="Arial"/>
                <w:b/>
                <w:sz w:val="20"/>
                <w:szCs w:val="20"/>
              </w:rPr>
              <w:t>identify</w:t>
            </w:r>
            <w:r>
              <w:rPr>
                <w:rFonts w:ascii="Arial" w:eastAsia="Arial" w:hAnsi="Arial" w:cs="Arial"/>
                <w:sz w:val="20"/>
                <w:szCs w:val="20"/>
              </w:rPr>
              <w:t xml:space="preserve"> one piece of evidence that clearly supports a claim.</w:t>
            </w:r>
          </w:p>
        </w:tc>
        <w:tc>
          <w:tcPr>
            <w:tcW w:w="1872" w:type="dxa"/>
            <w:tcBorders>
              <w:top w:val="single" w:sz="5" w:space="0" w:color="CCCCCC"/>
              <w:left w:val="single" w:sz="5" w:space="0" w:color="CCCCCC"/>
              <w:bottom w:val="single" w:sz="5" w:space="0" w:color="CCCCCC"/>
              <w:right w:val="single" w:sz="5" w:space="0" w:color="CCCCCC"/>
            </w:tcBorders>
            <w:shd w:val="clear" w:color="auto" w:fill="FFE599"/>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 xml:space="preserve">Given a source(s) student can </w:t>
            </w:r>
            <w:r>
              <w:rPr>
                <w:rFonts w:ascii="Arial" w:eastAsia="Arial" w:hAnsi="Arial" w:cs="Arial"/>
                <w:b/>
                <w:sz w:val="20"/>
                <w:szCs w:val="20"/>
              </w:rPr>
              <w:t>identify</w:t>
            </w:r>
            <w:r>
              <w:rPr>
                <w:rFonts w:ascii="Arial" w:eastAsia="Arial" w:hAnsi="Arial" w:cs="Arial"/>
                <w:sz w:val="20"/>
                <w:szCs w:val="20"/>
              </w:rPr>
              <w:t xml:space="preserve"> one piece of evidence that attempts to support a claim.</w:t>
            </w:r>
          </w:p>
        </w:tc>
        <w:tc>
          <w:tcPr>
            <w:tcW w:w="1872" w:type="dxa"/>
            <w:tcBorders>
              <w:top w:val="single" w:sz="5" w:space="0" w:color="CCCCCC"/>
              <w:left w:val="single" w:sz="5" w:space="0" w:color="CCCCCC"/>
              <w:bottom w:val="single" w:sz="5" w:space="0" w:color="CCCCCC"/>
              <w:right w:val="single" w:sz="5" w:space="0" w:color="CCCCCC"/>
            </w:tcBorders>
            <w:shd w:val="clear" w:color="auto" w:fill="FFE599"/>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sz w:val="20"/>
                <w:szCs w:val="20"/>
              </w:rPr>
              <w:t xml:space="preserve">Given a source(s) student can </w:t>
            </w:r>
            <w:r>
              <w:rPr>
                <w:rFonts w:ascii="Arial" w:eastAsia="Arial" w:hAnsi="Arial" w:cs="Arial"/>
                <w:b/>
                <w:sz w:val="20"/>
                <w:szCs w:val="20"/>
              </w:rPr>
              <w:t>identify</w:t>
            </w:r>
            <w:r>
              <w:rPr>
                <w:rFonts w:ascii="Arial" w:eastAsia="Arial" w:hAnsi="Arial" w:cs="Arial"/>
                <w:sz w:val="20"/>
                <w:szCs w:val="20"/>
              </w:rPr>
              <w:t xml:space="preserve"> one piece of evidence.</w:t>
            </w:r>
          </w:p>
        </w:tc>
      </w:tr>
    </w:tbl>
    <w:p w:rsidR="001D497B" w:rsidRDefault="001D497B"/>
    <w:p w:rsidR="001D497B" w:rsidRDefault="001D497B"/>
    <w:tbl>
      <w:tblPr>
        <w:tblStyle w:val="ad"/>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872"/>
        <w:gridCol w:w="1872"/>
        <w:gridCol w:w="1872"/>
        <w:gridCol w:w="1872"/>
        <w:gridCol w:w="1872"/>
      </w:tblGrid>
      <w:tr w:rsidR="001D497B">
        <w:trPr>
          <w:trHeight w:val="180"/>
        </w:trPr>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b/>
                <w:sz w:val="20"/>
                <w:szCs w:val="20"/>
              </w:rPr>
            </w:pPr>
            <w:r>
              <w:rPr>
                <w:rFonts w:ascii="Arial" w:eastAsia="Arial" w:hAnsi="Arial" w:cs="Arial"/>
                <w:b/>
                <w:sz w:val="20"/>
                <w:szCs w:val="20"/>
              </w:rPr>
              <w:t>Reasoning</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b/>
                <w:sz w:val="20"/>
                <w:szCs w:val="20"/>
              </w:rPr>
            </w:pPr>
            <w:r>
              <w:rPr>
                <w:rFonts w:ascii="Arial" w:eastAsia="Arial" w:hAnsi="Arial" w:cs="Arial"/>
                <w:b/>
                <w:sz w:val="20"/>
                <w:szCs w:val="20"/>
              </w:rPr>
              <w:t>Exceeding</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b/>
                <w:sz w:val="20"/>
                <w:szCs w:val="20"/>
              </w:rPr>
            </w:pPr>
            <w:r>
              <w:rPr>
                <w:rFonts w:ascii="Arial" w:eastAsia="Arial" w:hAnsi="Arial" w:cs="Arial"/>
                <w:b/>
                <w:sz w:val="20"/>
                <w:szCs w:val="20"/>
              </w:rPr>
              <w:t>Meeting</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b/>
                <w:sz w:val="20"/>
                <w:szCs w:val="20"/>
              </w:rPr>
            </w:pPr>
            <w:r>
              <w:rPr>
                <w:rFonts w:ascii="Arial" w:eastAsia="Arial" w:hAnsi="Arial" w:cs="Arial"/>
                <w:b/>
                <w:sz w:val="20"/>
                <w:szCs w:val="20"/>
              </w:rPr>
              <w:t>Approaching</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b/>
                <w:sz w:val="20"/>
                <w:szCs w:val="20"/>
              </w:rPr>
            </w:pPr>
            <w:r>
              <w:rPr>
                <w:rFonts w:ascii="Arial" w:eastAsia="Arial" w:hAnsi="Arial" w:cs="Arial"/>
                <w:b/>
                <w:sz w:val="20"/>
                <w:szCs w:val="20"/>
              </w:rPr>
              <w:t>Beginning</w:t>
            </w:r>
          </w:p>
        </w:tc>
      </w:tr>
      <w:tr w:rsidR="001D497B">
        <w:trPr>
          <w:trHeight w:val="1460"/>
        </w:trPr>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b/>
                <w:sz w:val="20"/>
                <w:szCs w:val="20"/>
              </w:rPr>
              <w:t>Justify (Explain) claims with evidence from primary and secondary sources.</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b/>
                <w:sz w:val="20"/>
                <w:szCs w:val="20"/>
              </w:rPr>
              <w:t xml:space="preserve">Justifies </w:t>
            </w:r>
            <w:r>
              <w:rPr>
                <w:rFonts w:ascii="Arial" w:eastAsia="Arial" w:hAnsi="Arial" w:cs="Arial"/>
                <w:sz w:val="20"/>
                <w:szCs w:val="20"/>
              </w:rPr>
              <w:t>claims using at least two appropriate, direct pieces of evidence from a set of teacher provided sources.</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b/>
                <w:sz w:val="20"/>
                <w:szCs w:val="20"/>
              </w:rPr>
              <w:t>Justifies</w:t>
            </w:r>
            <w:r>
              <w:rPr>
                <w:rFonts w:ascii="Arial" w:eastAsia="Arial" w:hAnsi="Arial" w:cs="Arial"/>
                <w:sz w:val="20"/>
                <w:szCs w:val="20"/>
              </w:rPr>
              <w:t xml:space="preserve"> claims using at least one appropriate, direct piece of evidence from a set of teacher provided sources.</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b/>
                <w:sz w:val="20"/>
                <w:szCs w:val="20"/>
              </w:rPr>
              <w:t>Justifies</w:t>
            </w:r>
            <w:r>
              <w:rPr>
                <w:rFonts w:ascii="Arial" w:eastAsia="Arial" w:hAnsi="Arial" w:cs="Arial"/>
                <w:sz w:val="20"/>
                <w:szCs w:val="20"/>
              </w:rPr>
              <w:t xml:space="preserve"> claims using at l</w:t>
            </w:r>
            <w:r>
              <w:rPr>
                <w:rFonts w:ascii="Arial" w:eastAsia="Arial" w:hAnsi="Arial" w:cs="Arial"/>
                <w:sz w:val="20"/>
                <w:szCs w:val="20"/>
              </w:rPr>
              <w:t>east one appropriate, direct piece of evidence from a set of teacher provided sources with teacher guidance.</w:t>
            </w:r>
          </w:p>
        </w:tc>
        <w:tc>
          <w:tcPr>
            <w:tcW w:w="1872" w:type="dxa"/>
            <w:tcBorders>
              <w:top w:val="single" w:sz="5" w:space="0" w:color="CCCCCC"/>
              <w:left w:val="single" w:sz="5" w:space="0" w:color="CCCCCC"/>
              <w:bottom w:val="single" w:sz="5" w:space="0" w:color="CCCCCC"/>
              <w:right w:val="single" w:sz="5" w:space="0" w:color="CCCCCC"/>
            </w:tcBorders>
            <w:shd w:val="clear" w:color="auto" w:fill="F9CB9C"/>
            <w:tcMar>
              <w:top w:w="40" w:type="dxa"/>
              <w:left w:w="40" w:type="dxa"/>
              <w:bottom w:w="40" w:type="dxa"/>
              <w:right w:w="40" w:type="dxa"/>
            </w:tcMar>
          </w:tcPr>
          <w:p w:rsidR="001D497B" w:rsidRDefault="008E344C">
            <w:pPr>
              <w:widowControl w:val="0"/>
              <w:spacing w:after="0" w:line="276" w:lineRule="auto"/>
              <w:rPr>
                <w:rFonts w:ascii="Arial" w:eastAsia="Arial" w:hAnsi="Arial" w:cs="Arial"/>
                <w:sz w:val="20"/>
                <w:szCs w:val="20"/>
              </w:rPr>
            </w:pPr>
            <w:r>
              <w:rPr>
                <w:rFonts w:ascii="Arial" w:eastAsia="Arial" w:hAnsi="Arial" w:cs="Arial"/>
                <w:b/>
                <w:sz w:val="20"/>
                <w:szCs w:val="20"/>
              </w:rPr>
              <w:t xml:space="preserve">Justifies </w:t>
            </w:r>
            <w:r>
              <w:rPr>
                <w:rFonts w:ascii="Arial" w:eastAsia="Arial" w:hAnsi="Arial" w:cs="Arial"/>
                <w:sz w:val="20"/>
                <w:szCs w:val="20"/>
              </w:rPr>
              <w:t>claims using generalizations, with limited or no appropriate, direct evidence.</w:t>
            </w:r>
          </w:p>
        </w:tc>
      </w:tr>
    </w:tbl>
    <w:p w:rsidR="001D497B" w:rsidRDefault="001D497B"/>
    <w:p w:rsidR="001D497B" w:rsidRDefault="008E344C">
      <w:r>
        <w:t xml:space="preserve"> </w:t>
      </w:r>
    </w:p>
    <w:sectPr w:rsidR="001D497B">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44C" w:rsidRDefault="008E344C">
      <w:pPr>
        <w:spacing w:after="0" w:line="240" w:lineRule="auto"/>
      </w:pPr>
      <w:r>
        <w:separator/>
      </w:r>
    </w:p>
  </w:endnote>
  <w:endnote w:type="continuationSeparator" w:id="0">
    <w:p w:rsidR="008E344C" w:rsidRDefault="008E3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44C" w:rsidRDefault="008E344C">
      <w:pPr>
        <w:spacing w:after="0" w:line="240" w:lineRule="auto"/>
      </w:pPr>
      <w:r>
        <w:separator/>
      </w:r>
    </w:p>
  </w:footnote>
  <w:footnote w:type="continuationSeparator" w:id="0">
    <w:p w:rsidR="008E344C" w:rsidRDefault="008E3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97B" w:rsidRDefault="008E344C">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6D07"/>
    <w:multiLevelType w:val="multilevel"/>
    <w:tmpl w:val="FFF03E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0C4F71"/>
    <w:multiLevelType w:val="multilevel"/>
    <w:tmpl w:val="EC96E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0F26432"/>
    <w:multiLevelType w:val="multilevel"/>
    <w:tmpl w:val="21D65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4E2A45"/>
    <w:multiLevelType w:val="multilevel"/>
    <w:tmpl w:val="886409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A0B5566"/>
    <w:multiLevelType w:val="multilevel"/>
    <w:tmpl w:val="DC74DE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BFD7B1C"/>
    <w:multiLevelType w:val="multilevel"/>
    <w:tmpl w:val="658E7B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C78609F"/>
    <w:multiLevelType w:val="multilevel"/>
    <w:tmpl w:val="ED9E73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CF46BDE"/>
    <w:multiLevelType w:val="multilevel"/>
    <w:tmpl w:val="009CA3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4"/>
  </w:num>
  <w:num w:numId="3">
    <w:abstractNumId w:val="6"/>
  </w:num>
  <w:num w:numId="4">
    <w:abstractNumId w:val="7"/>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97B"/>
    <w:rsid w:val="001D497B"/>
    <w:rsid w:val="008E344C"/>
    <w:rsid w:val="00A71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5DD4A6-0B3B-46D7-AAF5-EAFF190D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719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9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1232</Words>
  <Characters>7028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Champaign U4SD</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 Cain</dc:creator>
  <cp:lastModifiedBy>Zachary Cain</cp:lastModifiedBy>
  <cp:revision>2</cp:revision>
  <cp:lastPrinted>2019-02-04T22:20:00Z</cp:lastPrinted>
  <dcterms:created xsi:type="dcterms:W3CDTF">2019-02-04T22:23:00Z</dcterms:created>
  <dcterms:modified xsi:type="dcterms:W3CDTF">2019-02-04T22:23:00Z</dcterms:modified>
</cp:coreProperties>
</file>