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Lesson 6.1 Ways of Knowing-Early Humans Video Questions Answer Key</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As you watch the each of the videos, answer the following questions:</w:t>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6"/>
        <w:gridCol w:w="6630"/>
        <w:tblGridChange w:id="0">
          <w:tblGrid>
            <w:gridCol w:w="2946"/>
            <w:gridCol w:w="6630"/>
          </w:tblGrid>
        </w:tblGridChange>
      </w:tblGrid>
      <w:tr>
        <w:tc>
          <w:tcPr>
            <w:gridSpan w:val="2"/>
          </w:tcPr>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What is Anthropology and How Has It Helped Us to Understand the Past?</w:t>
            </w:r>
          </w:p>
        </w:tc>
      </w:tr>
      <w:tr>
        <w:tc>
          <w:tcPr/>
          <w:p w:rsidR="00000000" w:rsidDel="00000000" w:rsidP="00000000" w:rsidRDefault="00000000" w:rsidRPr="00000000">
            <w:pPr>
              <w:contextualSpacing w:val="0"/>
              <w:rPr/>
            </w:pPr>
            <w:r w:rsidDel="00000000" w:rsidR="00000000" w:rsidRPr="00000000">
              <w:rPr>
                <w:rtl w:val="0"/>
              </w:rPr>
              <w:t xml:space="preserve">Questions</w:t>
            </w:r>
          </w:p>
        </w:tc>
        <w:tc>
          <w:tcPr/>
          <w:p w:rsidR="00000000" w:rsidDel="00000000" w:rsidP="00000000" w:rsidRDefault="00000000" w:rsidRPr="00000000">
            <w:pPr>
              <w:contextualSpacing w:val="0"/>
              <w:rPr/>
            </w:pPr>
            <w:r w:rsidDel="00000000" w:rsidR="00000000" w:rsidRPr="00000000">
              <w:rPr>
                <w:rtl w:val="0"/>
              </w:rPr>
              <w:t xml:space="preserve">Notes</w:t>
            </w:r>
          </w:p>
        </w:tc>
      </w:tr>
      <w:tr>
        <w:tc>
          <w:tcPr/>
          <w:p w:rsidR="00000000" w:rsidDel="00000000" w:rsidP="00000000" w:rsidRDefault="00000000" w:rsidRPr="00000000">
            <w:pPr>
              <w:contextualSpacing w:val="0"/>
              <w:rPr/>
            </w:pPr>
            <w:r w:rsidDel="00000000" w:rsidR="00000000" w:rsidRPr="00000000">
              <w:rPr>
                <w:rtl w:val="0"/>
              </w:rPr>
              <w:t xml:space="preserve">What is anthropology and how has it helped us to understand the past?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drawing>
                <wp:inline distB="114300" distT="114300" distL="114300" distR="114300">
                  <wp:extent cx="1733550" cy="977900"/>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733550" cy="977900"/>
                          </a:xfrm>
                          <a:prstGeom prst="rect"/>
                          <a:ln/>
                        </pic:spPr>
                      </pic:pic>
                    </a:graphicData>
                  </a:graphic>
                </wp:inline>
              </w:drawing>
            </w: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shd w:fill="ffffff" w:val="clear"/>
              <w:spacing w:after="300" w:line="330" w:lineRule="auto"/>
              <w:ind w:left="720" w:hanging="360"/>
              <w:contextualSpacing w:val="1"/>
              <w:rPr>
                <w:sz w:val="24"/>
                <w:szCs w:val="24"/>
              </w:rPr>
            </w:pPr>
            <w:r w:rsidDel="00000000" w:rsidR="00000000" w:rsidRPr="00000000">
              <w:rPr>
                <w:rFonts w:ascii="Arial" w:cs="Arial" w:eastAsia="Arial" w:hAnsi="Arial"/>
                <w:b w:val="1"/>
                <w:color w:val="666666"/>
                <w:sz w:val="24"/>
                <w:szCs w:val="24"/>
                <w:rtl w:val="0"/>
              </w:rPr>
              <w:t xml:space="preserve">0:28</w:t>
            </w:r>
            <w:r w:rsidDel="00000000" w:rsidR="00000000" w:rsidRPr="00000000">
              <w:rPr>
                <w:rFonts w:ascii="Arial" w:cs="Arial" w:eastAsia="Arial" w:hAnsi="Arial"/>
                <w:color w:val="666666"/>
                <w:sz w:val="24"/>
                <w:szCs w:val="24"/>
                <w:rtl w:val="0"/>
              </w:rPr>
              <w:t xml:space="preserve"> What is anthropology?</w:t>
            </w:r>
          </w:p>
          <w:p w:rsidR="00000000" w:rsidDel="00000000" w:rsidP="00000000" w:rsidRDefault="00000000" w:rsidRPr="00000000">
            <w:pPr>
              <w:shd w:fill="ffffff" w:val="clear"/>
              <w:spacing w:after="300" w:line="300" w:lineRule="auto"/>
              <w:contextualSpacing w:val="0"/>
              <w:rPr>
                <w:rFonts w:ascii="Arial" w:cs="Arial" w:eastAsia="Arial" w:hAnsi="Arial"/>
                <w:i w:val="1"/>
                <w:color w:val="666666"/>
                <w:sz w:val="24"/>
                <w:szCs w:val="24"/>
              </w:rPr>
            </w:pPr>
            <w:r w:rsidDel="00000000" w:rsidR="00000000" w:rsidRPr="00000000">
              <w:rPr>
                <w:rtl w:val="0"/>
              </w:rPr>
            </w:r>
          </w:p>
          <w:p w:rsidR="00000000" w:rsidDel="00000000" w:rsidP="00000000" w:rsidRDefault="00000000" w:rsidRPr="00000000">
            <w:pPr>
              <w:shd w:fill="ffffff" w:val="clear"/>
              <w:spacing w:after="300" w:line="300" w:lineRule="auto"/>
              <w:contextualSpacing w:val="0"/>
              <w:rPr>
                <w:rFonts w:ascii="Arial" w:cs="Arial" w:eastAsia="Arial" w:hAnsi="Arial"/>
                <w:i w:val="1"/>
                <w:color w:val="666666"/>
                <w:sz w:val="24"/>
                <w:szCs w:val="24"/>
              </w:rPr>
            </w:pPr>
            <w:r w:rsidDel="00000000" w:rsidR="00000000" w:rsidRPr="00000000">
              <w:rPr>
                <w:rFonts w:ascii="Arial" w:cs="Arial" w:eastAsia="Arial" w:hAnsi="Arial"/>
                <w:i w:val="1"/>
                <w:color w:val="666666"/>
                <w:sz w:val="24"/>
                <w:szCs w:val="24"/>
                <w:rtl w:val="0"/>
              </w:rPr>
              <w:t xml:space="preserve">Sample answer: The holistic study of humankind; the study of how, when, and why humans and different cultures develop and live.</w:t>
            </w:r>
          </w:p>
          <w:p w:rsidR="00000000" w:rsidDel="00000000" w:rsidP="00000000" w:rsidRDefault="00000000" w:rsidRPr="00000000">
            <w:pPr>
              <w:numPr>
                <w:ilvl w:val="0"/>
                <w:numId w:val="3"/>
              </w:numPr>
              <w:shd w:fill="ffffff" w:val="clear"/>
              <w:spacing w:after="300" w:line="330" w:lineRule="auto"/>
              <w:ind w:left="720" w:hanging="360"/>
              <w:contextualSpacing w:val="1"/>
              <w:rPr>
                <w:sz w:val="24"/>
                <w:szCs w:val="24"/>
              </w:rPr>
            </w:pPr>
            <w:r w:rsidDel="00000000" w:rsidR="00000000" w:rsidRPr="00000000">
              <w:rPr>
                <w:rFonts w:ascii="Arial" w:cs="Arial" w:eastAsia="Arial" w:hAnsi="Arial"/>
                <w:b w:val="1"/>
                <w:color w:val="666666"/>
                <w:sz w:val="24"/>
                <w:szCs w:val="24"/>
                <w:rtl w:val="0"/>
              </w:rPr>
              <w:t xml:space="preserve">3:00</w:t>
            </w:r>
            <w:r w:rsidDel="00000000" w:rsidR="00000000" w:rsidRPr="00000000">
              <w:rPr>
                <w:rFonts w:ascii="Arial" w:cs="Arial" w:eastAsia="Arial" w:hAnsi="Arial"/>
                <w:color w:val="666666"/>
                <w:sz w:val="24"/>
                <w:szCs w:val="24"/>
                <w:rtl w:val="0"/>
              </w:rPr>
              <w:t xml:space="preserve"> How does anthropology inform us about early humans?</w:t>
            </w:r>
          </w:p>
          <w:p w:rsidR="00000000" w:rsidDel="00000000" w:rsidP="00000000" w:rsidRDefault="00000000" w:rsidRPr="00000000">
            <w:pPr>
              <w:shd w:fill="ffffff" w:val="clear"/>
              <w:spacing w:after="300" w:line="300" w:lineRule="auto"/>
              <w:contextualSpacing w:val="0"/>
              <w:rPr>
                <w:rFonts w:ascii="Arial" w:cs="Arial" w:eastAsia="Arial" w:hAnsi="Arial"/>
                <w:i w:val="1"/>
                <w:color w:val="666666"/>
                <w:sz w:val="24"/>
                <w:szCs w:val="24"/>
              </w:rPr>
            </w:pPr>
            <w:r w:rsidDel="00000000" w:rsidR="00000000" w:rsidRPr="00000000">
              <w:rPr>
                <w:rFonts w:ascii="Arial" w:cs="Arial" w:eastAsia="Arial" w:hAnsi="Arial"/>
                <w:i w:val="1"/>
                <w:color w:val="666666"/>
                <w:sz w:val="24"/>
                <w:szCs w:val="24"/>
                <w:rtl w:val="0"/>
              </w:rPr>
              <w:t xml:space="preserve">Sample answer: Anthropologists find missing links to the human story by studying different cultures; by studying the physical traits of humans; by studying languages; and by studying prehistory through archaeology and fossils.</w:t>
            </w:r>
          </w:p>
          <w:p w:rsidR="00000000" w:rsidDel="00000000" w:rsidP="00000000" w:rsidRDefault="00000000" w:rsidRPr="00000000">
            <w:pPr>
              <w:shd w:fill="ffffff" w:val="clear"/>
              <w:spacing w:after="300" w:line="300" w:lineRule="auto"/>
              <w:contextualSpacing w:val="0"/>
              <w:rPr>
                <w:rFonts w:ascii="Arial" w:cs="Arial" w:eastAsia="Arial" w:hAnsi="Arial"/>
                <w:b w:val="1"/>
                <w:color w:val="666666"/>
                <w:sz w:val="24"/>
                <w:szCs w:val="24"/>
              </w:rPr>
            </w:pPr>
            <w:r w:rsidDel="00000000" w:rsidR="00000000" w:rsidRPr="00000000">
              <w:rPr>
                <w:rtl w:val="0"/>
              </w:rPr>
            </w:r>
          </w:p>
        </w:tc>
      </w:tr>
      <w:tr>
        <w:tc>
          <w:tcPr>
            <w:gridSpan w:val="2"/>
          </w:tcPr>
          <w:p w:rsidR="00000000" w:rsidDel="00000000" w:rsidP="00000000" w:rsidRDefault="00000000" w:rsidRPr="00000000">
            <w:pPr>
              <w:contextualSpacing w:val="0"/>
              <w:rPr/>
            </w:pPr>
            <w:r w:rsidDel="00000000" w:rsidR="00000000" w:rsidRPr="00000000">
              <w:rPr>
                <w:rtl w:val="0"/>
              </w:rPr>
              <w:t xml:space="preserve">Summary (What is the </w:t>
            </w:r>
            <w:r w:rsidDel="00000000" w:rsidR="00000000" w:rsidRPr="00000000">
              <w:rPr>
                <w:b w:val="1"/>
                <w:u w:val="single"/>
                <w:rtl w:val="0"/>
              </w:rPr>
              <w:t xml:space="preserve">BIG</w:t>
            </w:r>
            <w:r w:rsidDel="00000000" w:rsidR="00000000" w:rsidRPr="00000000">
              <w:rPr>
                <w:rtl w:val="0"/>
              </w:rPr>
              <w:t xml:space="preserve"> idea presented in the video):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Arial" w:cs="Arial" w:eastAsia="Arial" w:hAnsi="Arial"/>
                <w:color w:val="666666"/>
                <w:sz w:val="24"/>
                <w:szCs w:val="24"/>
                <w:highlight w:val="white"/>
                <w:rtl w:val="0"/>
              </w:rPr>
              <w:t xml:space="preserve">Being an anthropologist is like being a detective who uses clues from both the modern world and the past to learn about our early human ancestors. If you like traveling, seeing new cultures, learning a new language, or searching for clues to solve puzzles, you’ll make a great anthropologist!</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6"/>
        <w:gridCol w:w="6630"/>
        <w:tblGridChange w:id="0">
          <w:tblGrid>
            <w:gridCol w:w="2946"/>
            <w:gridCol w:w="6630"/>
          </w:tblGrid>
        </w:tblGridChange>
      </w:tblGrid>
      <w:tr>
        <w:tc>
          <w:tcPr>
            <w:gridSpan w:val="2"/>
          </w:tcPr>
          <w:p w:rsidR="00000000" w:rsidDel="00000000" w:rsidP="00000000" w:rsidRDefault="00000000" w:rsidRPr="00000000">
            <w:pPr>
              <w:spacing w:after="0" w:line="240" w:lineRule="auto"/>
              <w:contextualSpacing w:val="0"/>
              <w:jc w:val="center"/>
              <w:rPr>
                <w:b w:val="1"/>
                <w:u w:val="single"/>
              </w:rPr>
            </w:pPr>
            <w:r w:rsidDel="00000000" w:rsidR="00000000" w:rsidRPr="00000000">
              <w:rPr>
                <w:b w:val="1"/>
                <w:u w:val="single"/>
                <w:rtl w:val="0"/>
              </w:rPr>
              <w:t xml:space="preserve">What is Archaeology and How Has It Helped Us to Understand the Past?</w:t>
            </w:r>
          </w:p>
        </w:tc>
      </w:tr>
      <w:tr>
        <w:tc>
          <w:tcPr/>
          <w:p w:rsidR="00000000" w:rsidDel="00000000" w:rsidP="00000000" w:rsidRDefault="00000000" w:rsidRPr="00000000">
            <w:pPr>
              <w:spacing w:after="0" w:line="240" w:lineRule="auto"/>
              <w:contextualSpacing w:val="0"/>
              <w:rPr/>
            </w:pPr>
            <w:r w:rsidDel="00000000" w:rsidR="00000000" w:rsidRPr="00000000">
              <w:rPr>
                <w:rtl w:val="0"/>
              </w:rPr>
              <w:t xml:space="preserve">Questions</w:t>
            </w:r>
          </w:p>
        </w:tc>
        <w:tc>
          <w:tcPr/>
          <w:p w:rsidR="00000000" w:rsidDel="00000000" w:rsidP="00000000" w:rsidRDefault="00000000" w:rsidRPr="00000000">
            <w:pPr>
              <w:spacing w:after="0" w:line="240" w:lineRule="auto"/>
              <w:contextualSpacing w:val="0"/>
              <w:rPr/>
            </w:pPr>
            <w:r w:rsidDel="00000000" w:rsidR="00000000" w:rsidRPr="00000000">
              <w:rPr>
                <w:rtl w:val="0"/>
              </w:rPr>
              <w:t xml:space="preserve">Notes</w:t>
            </w:r>
          </w:p>
        </w:tc>
      </w:tr>
      <w:tr>
        <w:tc>
          <w:tcPr/>
          <w:p w:rsidR="00000000" w:rsidDel="00000000" w:rsidP="00000000" w:rsidRDefault="00000000" w:rsidRPr="00000000">
            <w:pPr>
              <w:spacing w:after="0" w:line="240" w:lineRule="auto"/>
              <w:contextualSpacing w:val="0"/>
              <w:rPr/>
            </w:pPr>
            <w:r w:rsidDel="00000000" w:rsidR="00000000" w:rsidRPr="00000000">
              <w:rPr>
                <w:rtl w:val="0"/>
              </w:rPr>
              <w:t xml:space="preserve">What is archaeology and how has it helped us to understand the past?</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drawing>
                <wp:inline distB="114300" distT="114300" distL="114300" distR="114300">
                  <wp:extent cx="1733550" cy="977900"/>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733550" cy="977900"/>
                          </a:xfrm>
                          <a:prstGeom prst="rect"/>
                          <a:ln/>
                        </pic:spPr>
                      </pic:pic>
                    </a:graphicData>
                  </a:graphic>
                </wp:inline>
              </w:drawing>
            </w:r>
            <w:r w:rsidDel="00000000" w:rsidR="00000000" w:rsidRPr="00000000">
              <w:rPr>
                <w:rtl w:val="0"/>
              </w:rPr>
            </w:r>
          </w:p>
        </w:tc>
        <w:tc>
          <w:tcPr/>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numPr>
                <w:ilvl w:val="0"/>
                <w:numId w:val="1"/>
              </w:numPr>
              <w:shd w:fill="ffffff" w:val="clear"/>
              <w:spacing w:after="300" w:line="330" w:lineRule="auto"/>
              <w:ind w:left="720" w:hanging="360"/>
              <w:contextualSpacing w:val="1"/>
              <w:rPr>
                <w:i w:val="1"/>
                <w:sz w:val="24"/>
                <w:szCs w:val="24"/>
              </w:rPr>
            </w:pPr>
            <w:r w:rsidDel="00000000" w:rsidR="00000000" w:rsidRPr="00000000">
              <w:rPr>
                <w:rFonts w:ascii="Arial" w:cs="Arial" w:eastAsia="Arial" w:hAnsi="Arial"/>
                <w:b w:val="1"/>
                <w:i w:val="1"/>
                <w:color w:val="666666"/>
                <w:sz w:val="24"/>
                <w:szCs w:val="24"/>
                <w:rtl w:val="0"/>
              </w:rPr>
              <w:t xml:space="preserve">0:25</w:t>
            </w:r>
            <w:r w:rsidDel="00000000" w:rsidR="00000000" w:rsidRPr="00000000">
              <w:rPr>
                <w:rFonts w:ascii="Arial" w:cs="Arial" w:eastAsia="Arial" w:hAnsi="Arial"/>
                <w:i w:val="1"/>
                <w:color w:val="666666"/>
                <w:sz w:val="24"/>
                <w:szCs w:val="24"/>
                <w:rtl w:val="0"/>
              </w:rPr>
              <w:t xml:space="preserve"> What is archaeology?</w:t>
            </w:r>
          </w:p>
          <w:p w:rsidR="00000000" w:rsidDel="00000000" w:rsidP="00000000" w:rsidRDefault="00000000" w:rsidRPr="00000000">
            <w:pPr>
              <w:shd w:fill="ffffff" w:val="clear"/>
              <w:spacing w:after="300" w:line="300" w:lineRule="auto"/>
              <w:contextualSpacing w:val="0"/>
              <w:rPr>
                <w:rFonts w:ascii="Arial" w:cs="Arial" w:eastAsia="Arial" w:hAnsi="Arial"/>
                <w:i w:val="1"/>
                <w:color w:val="666666"/>
                <w:sz w:val="24"/>
                <w:szCs w:val="24"/>
              </w:rPr>
            </w:pPr>
            <w:r w:rsidDel="00000000" w:rsidR="00000000" w:rsidRPr="00000000">
              <w:rPr>
                <w:rFonts w:ascii="Arial" w:cs="Arial" w:eastAsia="Arial" w:hAnsi="Arial"/>
                <w:i w:val="1"/>
                <w:color w:val="666666"/>
                <w:sz w:val="24"/>
                <w:szCs w:val="24"/>
                <w:rtl w:val="0"/>
              </w:rPr>
              <w:t xml:space="preserve">Sample answer: The study of ancient people and the world that they lived in.</w:t>
            </w:r>
          </w:p>
          <w:p w:rsidR="00000000" w:rsidDel="00000000" w:rsidP="00000000" w:rsidRDefault="00000000" w:rsidRPr="00000000">
            <w:pPr>
              <w:numPr>
                <w:ilvl w:val="0"/>
                <w:numId w:val="1"/>
              </w:numPr>
              <w:shd w:fill="ffffff" w:val="clear"/>
              <w:spacing w:after="300" w:line="330" w:lineRule="auto"/>
              <w:ind w:left="720" w:hanging="360"/>
              <w:contextualSpacing w:val="1"/>
              <w:rPr>
                <w:i w:val="1"/>
                <w:sz w:val="24"/>
                <w:szCs w:val="24"/>
              </w:rPr>
            </w:pPr>
            <w:r w:rsidDel="00000000" w:rsidR="00000000" w:rsidRPr="00000000">
              <w:rPr>
                <w:rFonts w:ascii="Arial" w:cs="Arial" w:eastAsia="Arial" w:hAnsi="Arial"/>
                <w:b w:val="1"/>
                <w:i w:val="1"/>
                <w:color w:val="666666"/>
                <w:sz w:val="24"/>
                <w:szCs w:val="24"/>
                <w:rtl w:val="0"/>
              </w:rPr>
              <w:t xml:space="preserve">0:35</w:t>
            </w:r>
            <w:r w:rsidDel="00000000" w:rsidR="00000000" w:rsidRPr="00000000">
              <w:rPr>
                <w:rFonts w:ascii="Arial" w:cs="Arial" w:eastAsia="Arial" w:hAnsi="Arial"/>
                <w:i w:val="1"/>
                <w:color w:val="666666"/>
                <w:sz w:val="24"/>
                <w:szCs w:val="24"/>
                <w:rtl w:val="0"/>
              </w:rPr>
              <w:t xml:space="preserve"> What do archaeologists do?</w:t>
            </w:r>
          </w:p>
          <w:p w:rsidR="00000000" w:rsidDel="00000000" w:rsidP="00000000" w:rsidRDefault="00000000" w:rsidRPr="00000000">
            <w:pPr>
              <w:shd w:fill="ffffff" w:val="clear"/>
              <w:spacing w:after="300" w:line="300" w:lineRule="auto"/>
              <w:contextualSpacing w:val="0"/>
              <w:rPr>
                <w:rFonts w:ascii="Arial" w:cs="Arial" w:eastAsia="Arial" w:hAnsi="Arial"/>
                <w:i w:val="1"/>
                <w:color w:val="666666"/>
                <w:sz w:val="24"/>
                <w:szCs w:val="24"/>
              </w:rPr>
            </w:pPr>
            <w:r w:rsidDel="00000000" w:rsidR="00000000" w:rsidRPr="00000000">
              <w:rPr>
                <w:rFonts w:ascii="Arial" w:cs="Arial" w:eastAsia="Arial" w:hAnsi="Arial"/>
                <w:i w:val="1"/>
                <w:color w:val="666666"/>
                <w:sz w:val="24"/>
                <w:szCs w:val="24"/>
                <w:rtl w:val="0"/>
              </w:rPr>
              <w:t xml:space="preserve">Sample answer: Dig for fossils, look for new sites, explore and survey, analyze findings.</w:t>
            </w:r>
          </w:p>
          <w:p w:rsidR="00000000" w:rsidDel="00000000" w:rsidP="00000000" w:rsidRDefault="00000000" w:rsidRPr="00000000">
            <w:pPr>
              <w:numPr>
                <w:ilvl w:val="0"/>
                <w:numId w:val="1"/>
              </w:numPr>
              <w:shd w:fill="ffffff" w:val="clear"/>
              <w:spacing w:after="300" w:line="330" w:lineRule="auto"/>
              <w:ind w:left="720" w:hanging="360"/>
              <w:contextualSpacing w:val="1"/>
              <w:rPr>
                <w:i w:val="1"/>
                <w:sz w:val="24"/>
                <w:szCs w:val="24"/>
              </w:rPr>
            </w:pPr>
            <w:r w:rsidDel="00000000" w:rsidR="00000000" w:rsidRPr="00000000">
              <w:rPr>
                <w:rFonts w:ascii="Arial" w:cs="Arial" w:eastAsia="Arial" w:hAnsi="Arial"/>
                <w:b w:val="1"/>
                <w:i w:val="1"/>
                <w:color w:val="666666"/>
                <w:sz w:val="24"/>
                <w:szCs w:val="24"/>
                <w:rtl w:val="0"/>
              </w:rPr>
              <w:t xml:space="preserve">3:25</w:t>
            </w:r>
            <w:r w:rsidDel="00000000" w:rsidR="00000000" w:rsidRPr="00000000">
              <w:rPr>
                <w:rFonts w:ascii="Arial" w:cs="Arial" w:eastAsia="Arial" w:hAnsi="Arial"/>
                <w:i w:val="1"/>
                <w:color w:val="666666"/>
                <w:sz w:val="24"/>
                <w:szCs w:val="24"/>
                <w:rtl w:val="0"/>
              </w:rPr>
              <w:t xml:space="preserve"> How does archaeology teach us about early humans? What are the different types of archaeology?</w:t>
            </w:r>
          </w:p>
          <w:p w:rsidR="00000000" w:rsidDel="00000000" w:rsidP="00000000" w:rsidRDefault="00000000" w:rsidRPr="00000000">
            <w:pPr>
              <w:shd w:fill="ffffff" w:val="clear"/>
              <w:spacing w:after="300" w:line="300" w:lineRule="auto"/>
              <w:contextualSpacing w:val="0"/>
              <w:rPr>
                <w:rFonts w:ascii="Arial" w:cs="Arial" w:eastAsia="Arial" w:hAnsi="Arial"/>
                <w:i w:val="1"/>
                <w:color w:val="666666"/>
                <w:sz w:val="24"/>
                <w:szCs w:val="24"/>
              </w:rPr>
            </w:pPr>
            <w:r w:rsidDel="00000000" w:rsidR="00000000" w:rsidRPr="00000000">
              <w:rPr>
                <w:rFonts w:ascii="Arial" w:cs="Arial" w:eastAsia="Arial" w:hAnsi="Arial"/>
                <w:i w:val="1"/>
                <w:color w:val="666666"/>
                <w:sz w:val="24"/>
                <w:szCs w:val="24"/>
                <w:rtl w:val="0"/>
              </w:rPr>
              <w:t xml:space="preserve">Sample answer: Archaeologists interact with other disciplines. Historical archaeology examines written records of the past; prehistoric archaeology examines fossils from before the written record; experimental archaeology simulates how ancient people lived.</w:t>
            </w:r>
          </w:p>
          <w:p w:rsidR="00000000" w:rsidDel="00000000" w:rsidP="00000000" w:rsidRDefault="00000000" w:rsidRPr="00000000">
            <w:pPr>
              <w:shd w:fill="ffffff" w:val="clear"/>
              <w:spacing w:after="300" w:line="300" w:lineRule="auto"/>
              <w:contextualSpacing w:val="0"/>
              <w:rPr>
                <w:rFonts w:ascii="Arial" w:cs="Arial" w:eastAsia="Arial" w:hAnsi="Arial"/>
                <w:b w:val="1"/>
                <w:color w:val="666666"/>
                <w:sz w:val="24"/>
                <w:szCs w:val="24"/>
              </w:rPr>
            </w:pPr>
            <w:r w:rsidDel="00000000" w:rsidR="00000000" w:rsidRPr="00000000">
              <w:rPr>
                <w:rtl w:val="0"/>
              </w:rPr>
            </w:r>
          </w:p>
          <w:p w:rsidR="00000000" w:rsidDel="00000000" w:rsidP="00000000" w:rsidRDefault="00000000" w:rsidRPr="00000000">
            <w:pPr>
              <w:shd w:fill="ffffff" w:val="clear"/>
              <w:spacing w:after="300" w:line="300" w:lineRule="auto"/>
              <w:contextualSpacing w:val="0"/>
              <w:rPr>
                <w:rFonts w:ascii="Arial" w:cs="Arial" w:eastAsia="Arial" w:hAnsi="Arial"/>
                <w:b w:val="1"/>
                <w:color w:val="666666"/>
                <w:sz w:val="24"/>
                <w:szCs w:val="24"/>
              </w:rPr>
            </w:pPr>
            <w:r w:rsidDel="00000000" w:rsidR="00000000" w:rsidRPr="00000000">
              <w:rPr>
                <w:rtl w:val="0"/>
              </w:rPr>
            </w:r>
          </w:p>
        </w:tc>
      </w:tr>
      <w:tr>
        <w:tc>
          <w:tcPr>
            <w:gridSpan w:val="2"/>
          </w:tcPr>
          <w:p w:rsidR="00000000" w:rsidDel="00000000" w:rsidP="00000000" w:rsidRDefault="00000000" w:rsidRPr="00000000">
            <w:pPr>
              <w:spacing w:after="0" w:line="240" w:lineRule="auto"/>
              <w:contextualSpacing w:val="0"/>
              <w:rPr/>
            </w:pPr>
            <w:r w:rsidDel="00000000" w:rsidR="00000000" w:rsidRPr="00000000">
              <w:rPr>
                <w:rtl w:val="0"/>
              </w:rPr>
              <w:t xml:space="preserve">Summary (What is the </w:t>
            </w:r>
            <w:r w:rsidDel="00000000" w:rsidR="00000000" w:rsidRPr="00000000">
              <w:rPr>
                <w:b w:val="1"/>
                <w:u w:val="single"/>
                <w:rtl w:val="0"/>
              </w:rPr>
              <w:t xml:space="preserve">BIG</w:t>
            </w:r>
            <w:r w:rsidDel="00000000" w:rsidR="00000000" w:rsidRPr="00000000">
              <w:rPr>
                <w:rtl w:val="0"/>
              </w:rPr>
              <w:t xml:space="preserve"> idea presented in the video):</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Fonts w:ascii="Arial" w:cs="Arial" w:eastAsia="Arial" w:hAnsi="Arial"/>
                <w:color w:val="666666"/>
                <w:sz w:val="24"/>
                <w:szCs w:val="24"/>
                <w:highlight w:val="white"/>
                <w:rtl w:val="0"/>
              </w:rPr>
              <w:t xml:space="preserve">Archaeology informs us about early humans by examining the remains of ancient peoples (fossils) and the items they left behind, such as tools and pottery.</w:t>
            </w: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6"/>
        <w:gridCol w:w="6630"/>
        <w:tblGridChange w:id="0">
          <w:tblGrid>
            <w:gridCol w:w="2946"/>
            <w:gridCol w:w="6630"/>
          </w:tblGrid>
        </w:tblGridChange>
      </w:tblGrid>
      <w:tr>
        <w:tc>
          <w:tcPr>
            <w:gridSpan w:val="2"/>
          </w:tcPr>
          <w:p w:rsidR="00000000" w:rsidDel="00000000" w:rsidP="00000000" w:rsidRDefault="00000000" w:rsidRPr="00000000">
            <w:pPr>
              <w:spacing w:after="0" w:line="240" w:lineRule="auto"/>
              <w:contextualSpacing w:val="0"/>
              <w:jc w:val="center"/>
              <w:rPr>
                <w:b w:val="1"/>
                <w:u w:val="single"/>
              </w:rPr>
            </w:pPr>
            <w:r w:rsidDel="00000000" w:rsidR="00000000" w:rsidRPr="00000000">
              <w:rPr>
                <w:b w:val="1"/>
                <w:u w:val="single"/>
                <w:rtl w:val="0"/>
              </w:rPr>
              <w:t xml:space="preserve">What Makes Humans Different?</w:t>
            </w:r>
          </w:p>
        </w:tc>
      </w:tr>
      <w:tr>
        <w:tc>
          <w:tcPr/>
          <w:p w:rsidR="00000000" w:rsidDel="00000000" w:rsidP="00000000" w:rsidRDefault="00000000" w:rsidRPr="00000000">
            <w:pPr>
              <w:spacing w:after="0" w:line="240" w:lineRule="auto"/>
              <w:contextualSpacing w:val="0"/>
              <w:rPr/>
            </w:pPr>
            <w:r w:rsidDel="00000000" w:rsidR="00000000" w:rsidRPr="00000000">
              <w:rPr>
                <w:rtl w:val="0"/>
              </w:rPr>
              <w:t xml:space="preserve">Questions</w:t>
            </w:r>
          </w:p>
        </w:tc>
        <w:tc>
          <w:tcPr/>
          <w:p w:rsidR="00000000" w:rsidDel="00000000" w:rsidP="00000000" w:rsidRDefault="00000000" w:rsidRPr="00000000">
            <w:pPr>
              <w:spacing w:after="0" w:line="240" w:lineRule="auto"/>
              <w:contextualSpacing w:val="0"/>
              <w:rPr/>
            </w:pPr>
            <w:r w:rsidDel="00000000" w:rsidR="00000000" w:rsidRPr="00000000">
              <w:rPr>
                <w:rtl w:val="0"/>
              </w:rPr>
              <w:t xml:space="preserve">Notes</w:t>
            </w:r>
          </w:p>
        </w:tc>
      </w:tr>
      <w:tr>
        <w:tc>
          <w:tcPr/>
          <w:p w:rsidR="00000000" w:rsidDel="00000000" w:rsidP="00000000" w:rsidRDefault="00000000" w:rsidRPr="00000000">
            <w:pPr>
              <w:spacing w:after="0" w:line="240" w:lineRule="auto"/>
              <w:contextualSpacing w:val="0"/>
              <w:rPr/>
            </w:pPr>
            <w:r w:rsidDel="00000000" w:rsidR="00000000" w:rsidRPr="00000000">
              <w:rPr>
                <w:rtl w:val="0"/>
              </w:rPr>
              <w:t xml:space="preserve">What makes humans different from other species?</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drawing>
                <wp:inline distB="114300" distT="114300" distL="114300" distR="114300">
                  <wp:extent cx="1581150" cy="1266825"/>
                  <wp:effectExtent b="0" l="0" r="0" t="0"/>
                  <wp:docPr id="3"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1581150" cy="1266825"/>
                          </a:xfrm>
                          <a:prstGeom prst="rect"/>
                          <a:ln/>
                        </pic:spPr>
                      </pic:pic>
                    </a:graphicData>
                  </a:graphic>
                </wp:inline>
              </w:drawing>
            </w:r>
            <w:r w:rsidDel="00000000" w:rsidR="00000000" w:rsidRPr="00000000">
              <w:rPr>
                <w:rtl w:val="0"/>
              </w:rPr>
            </w:r>
          </w:p>
        </w:tc>
        <w:tc>
          <w:tcPr/>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numPr>
                <w:ilvl w:val="0"/>
                <w:numId w:val="2"/>
              </w:numPr>
              <w:shd w:fill="ffffff" w:val="clear"/>
              <w:spacing w:after="300" w:line="330" w:lineRule="auto"/>
              <w:ind w:left="720" w:hanging="360"/>
              <w:contextualSpacing w:val="1"/>
              <w:rPr>
                <w:rFonts w:ascii="Arial" w:cs="Arial" w:eastAsia="Arial" w:hAnsi="Arial"/>
                <w:i w:val="1"/>
                <w:color w:val="666666"/>
                <w:sz w:val="24"/>
                <w:szCs w:val="24"/>
              </w:rPr>
            </w:pPr>
            <w:r w:rsidDel="00000000" w:rsidR="00000000" w:rsidRPr="00000000">
              <w:rPr>
                <w:rFonts w:ascii="Arial" w:cs="Arial" w:eastAsia="Arial" w:hAnsi="Arial"/>
                <w:i w:val="1"/>
                <w:color w:val="666666"/>
                <w:sz w:val="24"/>
                <w:szCs w:val="24"/>
                <w:rtl w:val="0"/>
              </w:rPr>
              <w:t xml:space="preserve">How have humans impacted the world?</w:t>
            </w:r>
          </w:p>
          <w:p w:rsidR="00000000" w:rsidDel="00000000" w:rsidP="00000000" w:rsidRDefault="00000000" w:rsidRPr="00000000">
            <w:pPr>
              <w:shd w:fill="ffffff" w:val="clear"/>
              <w:spacing w:after="300" w:line="300" w:lineRule="auto"/>
              <w:contextualSpacing w:val="0"/>
              <w:rPr>
                <w:rFonts w:ascii="Arial" w:cs="Arial" w:eastAsia="Arial" w:hAnsi="Arial"/>
                <w:i w:val="1"/>
                <w:color w:val="666666"/>
                <w:sz w:val="24"/>
                <w:szCs w:val="24"/>
              </w:rPr>
            </w:pPr>
            <w:r w:rsidDel="00000000" w:rsidR="00000000" w:rsidRPr="00000000">
              <w:rPr>
                <w:rFonts w:ascii="Arial" w:cs="Arial" w:eastAsia="Arial" w:hAnsi="Arial"/>
                <w:i w:val="1"/>
                <w:color w:val="666666"/>
                <w:sz w:val="24"/>
                <w:szCs w:val="24"/>
                <w:rtl w:val="0"/>
              </w:rPr>
              <w:t xml:space="preserve">Sample answer: They have built towns and cities, roads and superhighways, changed forests into farmland.</w:t>
            </w:r>
          </w:p>
          <w:p w:rsidR="00000000" w:rsidDel="00000000" w:rsidP="00000000" w:rsidRDefault="00000000" w:rsidRPr="00000000">
            <w:pPr>
              <w:shd w:fill="ffffff" w:val="clear"/>
              <w:spacing w:after="300" w:line="300" w:lineRule="auto"/>
              <w:contextualSpacing w:val="0"/>
              <w:rPr>
                <w:rFonts w:ascii="Arial" w:cs="Arial" w:eastAsia="Arial" w:hAnsi="Arial"/>
                <w:i w:val="1"/>
                <w:color w:val="666666"/>
                <w:sz w:val="24"/>
                <w:szCs w:val="24"/>
              </w:rPr>
            </w:pPr>
            <w:r w:rsidDel="00000000" w:rsidR="00000000" w:rsidRPr="00000000">
              <w:rPr>
                <w:rFonts w:ascii="Arial" w:cs="Arial" w:eastAsia="Arial" w:hAnsi="Arial"/>
                <w:i w:val="1"/>
                <w:color w:val="666666"/>
                <w:sz w:val="24"/>
                <w:szCs w:val="24"/>
                <w:rtl w:val="0"/>
              </w:rPr>
              <w:t xml:space="preserve">2. What things have made humans different from other species?</w:t>
            </w:r>
          </w:p>
          <w:p w:rsidR="00000000" w:rsidDel="00000000" w:rsidP="00000000" w:rsidRDefault="00000000" w:rsidRPr="00000000">
            <w:pPr>
              <w:shd w:fill="ffffff" w:val="clear"/>
              <w:spacing w:after="300" w:line="300" w:lineRule="auto"/>
              <w:contextualSpacing w:val="0"/>
              <w:rPr>
                <w:rFonts w:ascii="Arial" w:cs="Arial" w:eastAsia="Arial" w:hAnsi="Arial"/>
                <w:i w:val="1"/>
                <w:color w:val="666666"/>
                <w:sz w:val="24"/>
                <w:szCs w:val="24"/>
              </w:rPr>
            </w:pPr>
            <w:r w:rsidDel="00000000" w:rsidR="00000000" w:rsidRPr="00000000">
              <w:rPr>
                <w:rFonts w:ascii="Arial" w:cs="Arial" w:eastAsia="Arial" w:hAnsi="Arial"/>
                <w:i w:val="1"/>
                <w:color w:val="666666"/>
                <w:sz w:val="24"/>
                <w:szCs w:val="24"/>
                <w:rtl w:val="0"/>
              </w:rPr>
              <w:t xml:space="preserve">Sample answer: They started entering new environments, building houses, wearing clothing, and using new types of tools.</w:t>
            </w:r>
          </w:p>
          <w:p w:rsidR="00000000" w:rsidDel="00000000" w:rsidP="00000000" w:rsidRDefault="00000000" w:rsidRPr="00000000">
            <w:pPr>
              <w:shd w:fill="ffffff" w:val="clear"/>
              <w:spacing w:after="300" w:line="330" w:lineRule="auto"/>
              <w:contextualSpacing w:val="0"/>
              <w:rPr>
                <w:rFonts w:ascii="Arial" w:cs="Arial" w:eastAsia="Arial" w:hAnsi="Arial"/>
                <w:i w:val="1"/>
                <w:color w:val="666666"/>
                <w:sz w:val="24"/>
                <w:szCs w:val="24"/>
              </w:rPr>
            </w:pPr>
            <w:r w:rsidDel="00000000" w:rsidR="00000000" w:rsidRPr="00000000">
              <w:rPr>
                <w:rFonts w:ascii="Arial" w:cs="Arial" w:eastAsia="Arial" w:hAnsi="Arial"/>
                <w:i w:val="1"/>
                <w:color w:val="666666"/>
                <w:sz w:val="24"/>
                <w:szCs w:val="24"/>
                <w:rtl w:val="0"/>
              </w:rPr>
              <w:t xml:space="preserve">3. What is so important about human language?</w:t>
            </w:r>
          </w:p>
          <w:p w:rsidR="00000000" w:rsidDel="00000000" w:rsidP="00000000" w:rsidRDefault="00000000" w:rsidRPr="00000000">
            <w:pPr>
              <w:shd w:fill="ffffff" w:val="clear"/>
              <w:spacing w:after="300" w:line="300" w:lineRule="auto"/>
              <w:contextualSpacing w:val="0"/>
              <w:rPr>
                <w:rFonts w:ascii="Arial" w:cs="Arial" w:eastAsia="Arial" w:hAnsi="Arial"/>
                <w:i w:val="1"/>
                <w:color w:val="666666"/>
                <w:sz w:val="24"/>
                <w:szCs w:val="24"/>
              </w:rPr>
            </w:pPr>
            <w:r w:rsidDel="00000000" w:rsidR="00000000" w:rsidRPr="00000000">
              <w:rPr>
                <w:rFonts w:ascii="Arial" w:cs="Arial" w:eastAsia="Arial" w:hAnsi="Arial"/>
                <w:i w:val="1"/>
                <w:color w:val="666666"/>
                <w:sz w:val="24"/>
                <w:szCs w:val="24"/>
                <w:rtl w:val="0"/>
              </w:rPr>
              <w:t xml:space="preserve">Sample answer: It allows for collective learning.</w:t>
            </w:r>
          </w:p>
          <w:p w:rsidR="00000000" w:rsidDel="00000000" w:rsidP="00000000" w:rsidRDefault="00000000" w:rsidRPr="00000000">
            <w:pPr>
              <w:shd w:fill="ffffff" w:val="clear"/>
              <w:spacing w:after="300" w:line="300" w:lineRule="auto"/>
              <w:contextualSpacing w:val="0"/>
              <w:rPr>
                <w:rFonts w:ascii="Arial" w:cs="Arial" w:eastAsia="Arial" w:hAnsi="Arial"/>
                <w:b w:val="1"/>
                <w:color w:val="666666"/>
                <w:sz w:val="24"/>
                <w:szCs w:val="24"/>
              </w:rPr>
            </w:pPr>
            <w:r w:rsidDel="00000000" w:rsidR="00000000" w:rsidRPr="00000000">
              <w:rPr>
                <w:rtl w:val="0"/>
              </w:rPr>
            </w:r>
          </w:p>
          <w:p w:rsidR="00000000" w:rsidDel="00000000" w:rsidP="00000000" w:rsidRDefault="00000000" w:rsidRPr="00000000">
            <w:pPr>
              <w:shd w:fill="ffffff" w:val="clear"/>
              <w:spacing w:after="300" w:line="300" w:lineRule="auto"/>
              <w:contextualSpacing w:val="0"/>
              <w:rPr>
                <w:rFonts w:ascii="Arial" w:cs="Arial" w:eastAsia="Arial" w:hAnsi="Arial"/>
                <w:b w:val="1"/>
                <w:color w:val="666666"/>
                <w:sz w:val="24"/>
                <w:szCs w:val="24"/>
              </w:rPr>
            </w:pPr>
            <w:r w:rsidDel="00000000" w:rsidR="00000000" w:rsidRPr="00000000">
              <w:rPr>
                <w:rtl w:val="0"/>
              </w:rPr>
            </w:r>
          </w:p>
        </w:tc>
      </w:tr>
      <w:tr>
        <w:tc>
          <w:tcPr>
            <w:gridSpan w:val="2"/>
          </w:tcPr>
          <w:p w:rsidR="00000000" w:rsidDel="00000000" w:rsidP="00000000" w:rsidRDefault="00000000" w:rsidRPr="00000000">
            <w:pPr>
              <w:spacing w:after="0" w:line="240" w:lineRule="auto"/>
              <w:contextualSpacing w:val="0"/>
              <w:rPr/>
            </w:pPr>
            <w:r w:rsidDel="00000000" w:rsidR="00000000" w:rsidRPr="00000000">
              <w:rPr>
                <w:rtl w:val="0"/>
              </w:rPr>
              <w:t xml:space="preserve">Summary (What is the </w:t>
            </w:r>
            <w:r w:rsidDel="00000000" w:rsidR="00000000" w:rsidRPr="00000000">
              <w:rPr>
                <w:b w:val="1"/>
                <w:u w:val="single"/>
                <w:rtl w:val="0"/>
              </w:rPr>
              <w:t xml:space="preserve">BIG</w:t>
            </w:r>
            <w:r w:rsidDel="00000000" w:rsidR="00000000" w:rsidRPr="00000000">
              <w:rPr>
                <w:rtl w:val="0"/>
              </w:rPr>
              <w:t xml:space="preserve"> idea presented in the video):</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Fonts w:ascii="Arial" w:cs="Arial" w:eastAsia="Arial" w:hAnsi="Arial"/>
                <w:color w:val="666666"/>
                <w:sz w:val="24"/>
                <w:szCs w:val="24"/>
                <w:highlight w:val="white"/>
                <w:rtl w:val="0"/>
              </w:rPr>
              <w:t xml:space="preserve">While we share many commonalities with other species on our planet, it is our language that sets us apart and has made us so powerful.  Our human language allows us to communicate great amounts of information with precision, and it can be stored in the collective memory, allowing it to be passed on from one generation to the next (Collective Learning).</w:t>
            </w: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rFonts w:ascii="Arial" w:cs="Arial" w:eastAsia="Arial" w:hAnsi="Arial"/>
        <w:color w:val="666666"/>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color w:val="666666"/>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