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Mini-Thresholds of Life Video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 you watch the each of the videos, answer the following questions: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u w:val="single"/>
                <w:rtl w:val="0"/>
              </w:rPr>
              <w:t xml:space="preserve">How Did Life Begin and Change Video Questions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the various mini-thresholds of life on Earth?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3550" cy="9779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1:12 What makes the emergence of photosynthesizing cells a mini-threshold?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1:58 What makes the emergence of eukaryotes a mini-threshold?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3:00 What makes the emergence of multicelled organisms a mini-threshold?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3:37 What makes the emergence of brains a mini-threshold?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4:13 What makes the move of sea creatures to land a mini-threshold?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5:03 What makes the emergence of mammals a mini-threshold?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205" w:lineRule="auto"/>
              <w:ind w:left="0" w:hanging="360"/>
              <w:contextualSpacing w:val="0"/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