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Monday, May 22, 2017 Agenda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Turn in your Investigation #9 Essay to Big History.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Log-in to the Big History Project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Go to Unit #9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Go to Lesson 9.3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Open the link to “Investigation 9-Input Form”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Copy and paste your essay into the form and click submit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Go to Unit 10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Go to the bottom of the page to “Other Materials”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 the “Student Survey Wave 3” and complete the survey.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to the bottom of Unit 10 to “Other Materials” and watch the video Threshold 9: The Future.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to Google Classroom and open Threshold 9: The Future Foldable Project Instructions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Threshold 9: The Future Foldable Project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