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350" w:right="-1170" w:firstLine="0"/>
        <w:jc w:val="center"/>
        <w:rPr/>
      </w:pPr>
      <w:bookmarkStart w:colFirst="0" w:colLast="0" w:name="_gjdgxs" w:id="0"/>
      <w:bookmarkEnd w:id="0"/>
      <w:r w:rsidDel="00000000" w:rsidR="00000000" w:rsidRPr="00000000">
        <w:rPr>
          <w:rFonts w:ascii="Helvetica Neue" w:cs="Helvetica Neue" w:eastAsia="Helvetica Neue" w:hAnsi="Helvetica Neue"/>
          <w:u w:val="single"/>
          <w:rtl w:val="0"/>
        </w:rPr>
        <w:t xml:space="preserve">Scale of the Universe Scavenger Hunt</w:t>
      </w:r>
      <w:r w:rsidDel="00000000" w:rsidR="00000000" w:rsidRPr="00000000">
        <w:rPr>
          <w:rtl w:val="0"/>
        </w:rPr>
      </w:r>
    </w:p>
    <w:p w:rsidR="00000000" w:rsidDel="00000000" w:rsidP="00000000" w:rsidRDefault="00000000" w:rsidRPr="00000000" w14:paraId="000000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350" w:right="-1170" w:firstLine="0"/>
        <w:jc w:val="center"/>
        <w:rPr/>
      </w:pPr>
      <w:r w:rsidDel="00000000" w:rsidR="00000000" w:rsidRPr="00000000">
        <w:rPr>
          <w:rtl w:val="0"/>
        </w:rPr>
      </w:r>
    </w:p>
    <w:p w:rsidR="00000000" w:rsidDel="00000000" w:rsidP="00000000" w:rsidRDefault="00000000" w:rsidRPr="00000000" w14:paraId="000000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350" w:right="-1170" w:firstLine="0"/>
        <w:rPr/>
      </w:pPr>
      <w:r w:rsidDel="00000000" w:rsidR="00000000" w:rsidRPr="00000000">
        <w:rPr>
          <w:rFonts w:ascii="Helvetica Neue" w:cs="Helvetica Neue" w:eastAsia="Helvetica Neue" w:hAnsi="Helvetica Neue"/>
          <w:sz w:val="20"/>
          <w:szCs w:val="20"/>
          <w:rtl w:val="0"/>
        </w:rPr>
        <w:t xml:space="preserve">Names: _________________ ___________________    Per. __ </w:t>
      </w:r>
      <w:r w:rsidDel="00000000" w:rsidR="00000000" w:rsidRPr="00000000">
        <w:rPr>
          <w:rtl w:val="0"/>
        </w:rPr>
      </w:r>
    </w:p>
    <w:p w:rsidR="00000000" w:rsidDel="00000000" w:rsidP="00000000" w:rsidRDefault="00000000" w:rsidRPr="00000000" w14:paraId="000000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350" w:right="-1170" w:firstLine="0"/>
        <w:rPr/>
      </w:pPr>
      <w:r w:rsidDel="00000000" w:rsidR="00000000" w:rsidRPr="00000000">
        <w:rPr>
          <w:rtl w:val="0"/>
        </w:rPr>
      </w:r>
    </w:p>
    <w:p w:rsidR="00000000" w:rsidDel="00000000" w:rsidP="00000000" w:rsidRDefault="00000000" w:rsidRPr="00000000" w14:paraId="000000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350" w:right="-1170" w:firstLine="0"/>
        <w:rPr/>
      </w:pPr>
      <w:r w:rsidDel="00000000" w:rsidR="00000000" w:rsidRPr="00000000">
        <w:rPr>
          <w:rFonts w:ascii="Helvetica Neue" w:cs="Helvetica Neue" w:eastAsia="Helvetica Neue" w:hAnsi="Helvetica Neue"/>
          <w:sz w:val="20"/>
          <w:szCs w:val="20"/>
          <w:u w:val="single"/>
          <w:rtl w:val="0"/>
        </w:rPr>
        <w:t xml:space="preserve">Introduction &amp; Directions </w:t>
      </w:r>
      <w:r w:rsidDel="00000000" w:rsidR="00000000" w:rsidRPr="00000000">
        <w:rPr>
          <w:rtl w:val="0"/>
        </w:rPr>
      </w:r>
    </w:p>
    <w:p w:rsidR="00000000" w:rsidDel="00000000" w:rsidP="00000000" w:rsidRDefault="00000000" w:rsidRPr="00000000" w14:paraId="000000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350" w:right="-1170" w:firstLine="0"/>
        <w:rPr/>
      </w:pPr>
      <w:r w:rsidDel="00000000" w:rsidR="00000000" w:rsidRPr="00000000">
        <w:rPr>
          <w:rFonts w:ascii="Helvetica Neue" w:cs="Helvetica Neue" w:eastAsia="Helvetica Neue" w:hAnsi="Helvetica Neue"/>
          <w:sz w:val="20"/>
          <w:szCs w:val="20"/>
          <w:rtl w:val="0"/>
        </w:rPr>
        <w:t xml:space="preserve">Understanding scale is all about looking at things from really, really far away and up really, really close. In this brief activity you will look for a brief list of items around the Universe at very different scales. Working in pairs or small groups, you will attempt to complete your scavenger hunt first. Naturally, accuracy is not always consistent with speed. You want to be the first with a correct set of responses, not merely first!  </w:t>
      </w:r>
      <w:r w:rsidDel="00000000" w:rsidR="00000000" w:rsidRPr="00000000">
        <w:rPr>
          <w:rtl w:val="0"/>
        </w:rPr>
      </w:r>
    </w:p>
    <w:p w:rsidR="00000000" w:rsidDel="00000000" w:rsidP="00000000" w:rsidRDefault="00000000" w:rsidRPr="00000000" w14:paraId="000000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350" w:right="-1170" w:firstLine="0"/>
        <w:rPr/>
      </w:pPr>
      <w:r w:rsidDel="00000000" w:rsidR="00000000" w:rsidRPr="00000000">
        <w:rPr>
          <w:rtl w:val="0"/>
        </w:rPr>
      </w:r>
    </w:p>
    <w:p w:rsidR="00000000" w:rsidDel="00000000" w:rsidP="00000000" w:rsidRDefault="00000000" w:rsidRPr="00000000" w14:paraId="000000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350" w:right="-1170" w:firstLine="0"/>
        <w:rPr/>
      </w:pPr>
      <w:r w:rsidDel="00000000" w:rsidR="00000000" w:rsidRPr="00000000">
        <w:rPr>
          <w:rFonts w:ascii="Helvetica Neue" w:cs="Helvetica Neue" w:eastAsia="Helvetica Neue" w:hAnsi="Helvetica Neue"/>
          <w:sz w:val="20"/>
          <w:szCs w:val="20"/>
          <w:u w:val="single"/>
          <w:rtl w:val="0"/>
        </w:rPr>
        <w:t xml:space="preserve">Resources</w:t>
      </w:r>
      <w:r w:rsidDel="00000000" w:rsidR="00000000" w:rsidRPr="00000000">
        <w:rPr>
          <w:rFonts w:ascii="Helvetica Neue" w:cs="Helvetica Neue" w:eastAsia="Helvetica Neue" w:hAnsi="Helvetica Neue"/>
          <w:sz w:val="20"/>
          <w:szCs w:val="20"/>
          <w:rtl w:val="0"/>
        </w:rPr>
        <w:t xml:space="preserve">:</w:t>
      </w:r>
      <w:r w:rsidDel="00000000" w:rsidR="00000000" w:rsidRPr="00000000">
        <w:rPr>
          <w:rtl w:val="0"/>
        </w:rPr>
      </w:r>
    </w:p>
    <w:p w:rsidR="00000000" w:rsidDel="00000000" w:rsidP="00000000" w:rsidRDefault="00000000" w:rsidRPr="00000000" w14:paraId="000000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350" w:right="-1170" w:firstLine="0"/>
        <w:rPr/>
      </w:pPr>
      <w:r w:rsidDel="00000000" w:rsidR="00000000" w:rsidRPr="00000000">
        <w:rPr>
          <w:rFonts w:ascii="Helvetica Neue" w:cs="Helvetica Neue" w:eastAsia="Helvetica Neue" w:hAnsi="Helvetica Neue"/>
          <w:sz w:val="20"/>
          <w:szCs w:val="20"/>
          <w:rtl w:val="0"/>
        </w:rPr>
        <w:t xml:space="preserve">The website Scale of the Universe 2 at </w:t>
      </w:r>
      <w:hyperlink r:id="rId6">
        <w:r w:rsidDel="00000000" w:rsidR="00000000" w:rsidRPr="00000000">
          <w:rPr>
            <w:rFonts w:ascii="Helvetica Neue" w:cs="Helvetica Neue" w:eastAsia="Helvetica Neue" w:hAnsi="Helvetica Neue"/>
            <w:color w:val="1155cc"/>
            <w:sz w:val="20"/>
            <w:szCs w:val="20"/>
            <w:u w:val="single"/>
            <w:rtl w:val="0"/>
          </w:rPr>
          <w:t xml:space="preserve">http://scaleofuniverse.com/</w:t>
        </w:r>
      </w:hyperlink>
      <w:r w:rsidDel="00000000" w:rsidR="00000000" w:rsidRPr="00000000">
        <w:rPr>
          <w:rFonts w:ascii="Helvetica Neue" w:cs="Helvetica Neue" w:eastAsia="Helvetica Neue" w:hAnsi="Helvetica Neue"/>
          <w:sz w:val="20"/>
          <w:szCs w:val="20"/>
          <w:rtl w:val="0"/>
        </w:rPr>
        <w:t xml:space="preserve"> is very helpful in this exercise.  </w:t>
      </w:r>
      <w:r w:rsidDel="00000000" w:rsidR="00000000" w:rsidRPr="00000000">
        <w:rPr>
          <w:rtl w:val="0"/>
        </w:rPr>
      </w:r>
    </w:p>
    <w:p w:rsidR="00000000" w:rsidDel="00000000" w:rsidP="00000000" w:rsidRDefault="00000000" w:rsidRPr="00000000" w14:paraId="000000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350" w:right="-1170" w:firstLine="0"/>
        <w:rPr/>
      </w:pPr>
      <w:r w:rsidDel="00000000" w:rsidR="00000000" w:rsidRPr="00000000">
        <w:rPr>
          <w:rtl w:val="0"/>
        </w:rPr>
      </w:r>
    </w:p>
    <w:p w:rsidR="00000000" w:rsidDel="00000000" w:rsidP="00000000" w:rsidRDefault="00000000" w:rsidRPr="00000000" w14:paraId="000000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350" w:right="-1170" w:firstLine="0"/>
        <w:rPr/>
      </w:pPr>
      <w:bookmarkStart w:colFirst="0" w:colLast="0" w:name="_30j0zll" w:id="1"/>
      <w:bookmarkEnd w:id="1"/>
      <w:r w:rsidDel="00000000" w:rsidR="00000000" w:rsidRPr="00000000">
        <w:rPr>
          <w:rFonts w:ascii="Helvetica Neue" w:cs="Helvetica Neue" w:eastAsia="Helvetica Neue" w:hAnsi="Helvetica Neue"/>
          <w:sz w:val="20"/>
          <w:szCs w:val="20"/>
          <w:u w:val="single"/>
          <w:rtl w:val="0"/>
        </w:rPr>
        <w:t xml:space="preserve">Presenting your findings </w:t>
      </w:r>
      <w:r w:rsidDel="00000000" w:rsidR="00000000" w:rsidRPr="00000000">
        <w:rPr>
          <w:rtl w:val="0"/>
        </w:rPr>
      </w:r>
    </w:p>
    <w:p w:rsidR="00000000" w:rsidDel="00000000" w:rsidP="00000000" w:rsidRDefault="00000000" w:rsidRPr="00000000" w14:paraId="000000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350" w:right="-1170" w:firstLine="0"/>
        <w:rPr/>
      </w:pPr>
      <w:r w:rsidDel="00000000" w:rsidR="00000000" w:rsidRPr="00000000">
        <w:rPr>
          <w:rFonts w:ascii="Helvetica Neue" w:cs="Helvetica Neue" w:eastAsia="Helvetica Neue" w:hAnsi="Helvetica Neue"/>
          <w:sz w:val="20"/>
          <w:szCs w:val="20"/>
          <w:rtl w:val="0"/>
        </w:rPr>
        <w:t xml:space="preserve">Once you have completed your scavenger hunt, the teacher may ask you to share your responses. Be prepared to defend your answers in case others think you might have made a mistake!</w:t>
      </w:r>
      <w:r w:rsidDel="00000000" w:rsidR="00000000" w:rsidRPr="00000000">
        <w:rPr>
          <w:rtl w:val="0"/>
        </w:rPr>
      </w:r>
    </w:p>
    <w:p w:rsidR="00000000" w:rsidDel="00000000" w:rsidP="00000000" w:rsidRDefault="00000000" w:rsidRPr="00000000" w14:paraId="000000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350" w:right="-1170" w:firstLine="0"/>
        <w:rPr/>
      </w:pPr>
      <w:r w:rsidDel="00000000" w:rsidR="00000000" w:rsidRPr="00000000">
        <w:rPr>
          <w:rtl w:val="0"/>
        </w:rPr>
      </w:r>
    </w:p>
    <w:tbl>
      <w:tblPr>
        <w:tblStyle w:val="Table1"/>
        <w:tblW w:w="11070.0" w:type="dxa"/>
        <w:jc w:val="left"/>
        <w:tblInd w:w="-1062.0" w:type="dxa"/>
        <w:tblBorders>
          <w:top w:color="000000" w:space="0" w:sz="0" w:val="nil"/>
          <w:left w:color="000000" w:space="0" w:sz="0" w:val="nil"/>
          <w:right w:color="000000" w:space="0" w:sz="0" w:val="nil"/>
        </w:tblBorders>
        <w:tblLayout w:type="fixed"/>
        <w:tblLook w:val="0000"/>
      </w:tblPr>
      <w:tblGrid>
        <w:gridCol w:w="3060"/>
        <w:gridCol w:w="8010"/>
        <w:tblGridChange w:id="0">
          <w:tblGrid>
            <w:gridCol w:w="3060"/>
            <w:gridCol w:w="8010"/>
          </w:tblGrid>
        </w:tblGridChange>
      </w:tblGrid>
      <w:tr>
        <w:trPr>
          <w:trHeight w:val="320" w:hRule="atLeast"/>
        </w:trPr>
        <w:tc>
          <w:tcPr>
            <w:tcBorders>
              <w:top w:color="000000" w:space="0" w:sz="16" w:val="single"/>
              <w:left w:color="000000" w:space="0" w:sz="16" w:val="single"/>
              <w:bottom w:color="000000" w:space="0" w:sz="16" w:val="single"/>
              <w:right w:color="000000" w:space="0" w:sz="16" w:val="single"/>
            </w:tcBorders>
            <w:tcMar>
              <w:left w:w="0.0" w:type="dxa"/>
              <w:right w:w="0.0" w:type="dxa"/>
            </w:tcMar>
            <w:vAlign w:val="center"/>
          </w:tcPr>
          <w:p w:rsidR="00000000" w:rsidDel="00000000" w:rsidP="00000000" w:rsidRDefault="00000000" w:rsidRPr="00000000" w14:paraId="0000000E">
            <w:pPr>
              <w:widowControl w:val="0"/>
              <w:tabs>
                <w:tab w:val="left" w:pos="2140"/>
              </w:tabs>
              <w:spacing w:after="20" w:before="20" w:lineRule="auto"/>
              <w:jc w:val="center"/>
              <w:rPr/>
            </w:pPr>
            <w:r w:rsidDel="00000000" w:rsidR="00000000" w:rsidRPr="00000000">
              <w:rPr>
                <w:rFonts w:ascii="Helvetica Neue" w:cs="Helvetica Neue" w:eastAsia="Helvetica Neue" w:hAnsi="Helvetica Neue"/>
                <w:sz w:val="20"/>
                <w:szCs w:val="20"/>
                <w:u w:val="single"/>
                <w:rtl w:val="0"/>
              </w:rPr>
              <w:t xml:space="preserve">CLUE</w:t>
            </w:r>
            <w:r w:rsidDel="00000000" w:rsidR="00000000" w:rsidRPr="00000000">
              <w:rPr>
                <w:rtl w:val="0"/>
              </w:rPr>
            </w:r>
          </w:p>
        </w:tc>
        <w:tc>
          <w:tcPr>
            <w:tcBorders>
              <w:top w:color="000000" w:space="0" w:sz="16" w:val="single"/>
              <w:left w:color="000000" w:space="0" w:sz="16" w:val="single"/>
              <w:bottom w:color="000000" w:space="0" w:sz="16" w:val="single"/>
              <w:right w:color="000000" w:space="0" w:sz="16" w:val="single"/>
            </w:tcBorders>
            <w:tcMar>
              <w:left w:w="0.0" w:type="dxa"/>
              <w:right w:w="0.0" w:type="dxa"/>
            </w:tcMar>
            <w:vAlign w:val="center"/>
          </w:tcPr>
          <w:p w:rsidR="00000000" w:rsidDel="00000000" w:rsidP="00000000" w:rsidRDefault="00000000" w:rsidRPr="00000000" w14:paraId="0000000F">
            <w:pPr>
              <w:widowControl w:val="0"/>
              <w:tabs>
                <w:tab w:val="left" w:pos="2140"/>
              </w:tabs>
              <w:spacing w:after="20" w:before="20" w:lineRule="auto"/>
              <w:jc w:val="center"/>
              <w:rPr/>
            </w:pPr>
            <w:r w:rsidDel="00000000" w:rsidR="00000000" w:rsidRPr="00000000">
              <w:rPr>
                <w:rFonts w:ascii="Helvetica Neue" w:cs="Helvetica Neue" w:eastAsia="Helvetica Neue" w:hAnsi="Helvetica Neue"/>
                <w:sz w:val="20"/>
                <w:szCs w:val="20"/>
                <w:u w:val="single"/>
                <w:rtl w:val="0"/>
              </w:rPr>
              <w:t xml:space="preserve">ITEMS</w:t>
            </w:r>
            <w:r w:rsidDel="00000000" w:rsidR="00000000" w:rsidRPr="00000000">
              <w:rPr>
                <w:rtl w:val="0"/>
              </w:rPr>
            </w:r>
          </w:p>
        </w:tc>
      </w:tr>
      <w:tr>
        <w:trPr>
          <w:trHeight w:val="1440" w:hRule="atLeast"/>
        </w:trPr>
        <w:tc>
          <w:tcPr>
            <w:tcBorders>
              <w:top w:color="000000" w:space="0" w:sz="16" w:val="single"/>
              <w:left w:color="000000" w:space="0" w:sz="16" w:val="single"/>
              <w:bottom w:color="000000" w:space="0" w:sz="16" w:val="single"/>
              <w:right w:color="000000" w:space="0" w:sz="16" w:val="single"/>
            </w:tcBorders>
            <w:tcMar>
              <w:left w:w="0.0" w:type="dxa"/>
              <w:right w:w="0.0" w:type="dxa"/>
            </w:tcMar>
            <w:vAlign w:val="center"/>
          </w:tcPr>
          <w:p w:rsidR="00000000" w:rsidDel="00000000" w:rsidP="00000000" w:rsidRDefault="00000000" w:rsidRPr="00000000" w14:paraId="00000010">
            <w:pPr>
              <w:widowControl w:val="0"/>
              <w:tabs>
                <w:tab w:val="left" w:pos="2140"/>
              </w:tabs>
              <w:rPr/>
            </w:pPr>
            <w:r w:rsidDel="00000000" w:rsidR="00000000" w:rsidRPr="00000000">
              <w:rPr>
                <w:rFonts w:ascii="Helvetica Neue" w:cs="Helvetica Neue" w:eastAsia="Helvetica Neue" w:hAnsi="Helvetica Neue"/>
                <w:u w:val="single"/>
                <w:rtl w:val="0"/>
              </w:rPr>
              <w:t xml:space="preserve">FIVE</w:t>
            </w:r>
            <w:r w:rsidDel="00000000" w:rsidR="00000000" w:rsidRPr="00000000">
              <w:rPr>
                <w:rFonts w:ascii="Helvetica Neue" w:cs="Helvetica Neue" w:eastAsia="Helvetica Neue" w:hAnsi="Helvetica Neue"/>
                <w:rtl w:val="0"/>
              </w:rPr>
              <w:t xml:space="preserve"> THINGS SMALLER THAN A WATER MOLECULE (10</w:t>
            </w:r>
            <w:r w:rsidDel="00000000" w:rsidR="00000000" w:rsidRPr="00000000">
              <w:rPr>
                <w:rFonts w:ascii="Helvetica Neue" w:cs="Helvetica Neue" w:eastAsia="Helvetica Neue" w:hAnsi="Helvetica Neue"/>
                <w:vertAlign w:val="superscript"/>
                <w:rtl w:val="0"/>
              </w:rPr>
              <w:t xml:space="preserve">-9.6</w:t>
            </w:r>
            <w:r w:rsidDel="00000000" w:rsidR="00000000" w:rsidRPr="00000000">
              <w:rPr>
                <w:rFonts w:ascii="Helvetica Neue" w:cs="Helvetica Neue" w:eastAsia="Helvetica Neue" w:hAnsi="Helvetica Neue"/>
                <w:rtl w:val="0"/>
              </w:rPr>
              <w:t xml:space="preserve">)</w:t>
            </w:r>
            <w:r w:rsidDel="00000000" w:rsidR="00000000" w:rsidRPr="00000000">
              <w:rPr>
                <w:rtl w:val="0"/>
              </w:rPr>
            </w:r>
          </w:p>
        </w:tc>
        <w:tc>
          <w:tcPr>
            <w:tcBorders>
              <w:top w:color="000000" w:space="0" w:sz="16" w:val="single"/>
              <w:left w:color="000000" w:space="0" w:sz="16" w:val="single"/>
              <w:bottom w:color="000000" w:space="0" w:sz="16" w:val="single"/>
              <w:right w:color="000000" w:space="0" w:sz="16" w:val="single"/>
            </w:tcBorders>
            <w:tcMar>
              <w:left w:w="0.0" w:type="dxa"/>
              <w:right w:w="0.0" w:type="dxa"/>
            </w:tcMar>
            <w:vAlign w:val="center"/>
          </w:tcPr>
          <w:p w:rsidR="00000000" w:rsidDel="00000000" w:rsidP="00000000" w:rsidRDefault="00000000" w:rsidRPr="00000000" w14:paraId="00000011">
            <w:pPr>
              <w:widowControl w:val="0"/>
              <w:tabs>
                <w:tab w:val="left" w:pos="2140"/>
              </w:tabs>
              <w:rPr/>
            </w:pPr>
            <w:r w:rsidDel="00000000" w:rsidR="00000000" w:rsidRPr="00000000">
              <w:rPr>
                <w:rFonts w:ascii="Helvetica Neue" w:cs="Helvetica Neue" w:eastAsia="Helvetica Neue" w:hAnsi="Helvetica Neue"/>
                <w:sz w:val="16"/>
                <w:szCs w:val="16"/>
                <w:rtl w:val="0"/>
              </w:rPr>
              <w:t xml:space="preserve">1.</w:t>
            </w:r>
            <w:r w:rsidDel="00000000" w:rsidR="00000000" w:rsidRPr="00000000">
              <w:rPr>
                <w:rtl w:val="0"/>
              </w:rPr>
            </w:r>
          </w:p>
          <w:p w:rsidR="00000000" w:rsidDel="00000000" w:rsidP="00000000" w:rsidRDefault="00000000" w:rsidRPr="00000000" w14:paraId="00000012">
            <w:pPr>
              <w:widowControl w:val="0"/>
              <w:tabs>
                <w:tab w:val="left" w:pos="2140"/>
              </w:tabs>
              <w:rPr/>
            </w:pPr>
            <w:r w:rsidDel="00000000" w:rsidR="00000000" w:rsidRPr="00000000">
              <w:rPr>
                <w:rFonts w:ascii="Helvetica Neue" w:cs="Helvetica Neue" w:eastAsia="Helvetica Neue" w:hAnsi="Helvetica Neue"/>
                <w:sz w:val="16"/>
                <w:szCs w:val="16"/>
                <w:rtl w:val="0"/>
              </w:rPr>
              <w:t xml:space="preserve">2.</w:t>
            </w:r>
            <w:r w:rsidDel="00000000" w:rsidR="00000000" w:rsidRPr="00000000">
              <w:rPr>
                <w:rtl w:val="0"/>
              </w:rPr>
            </w:r>
          </w:p>
          <w:p w:rsidR="00000000" w:rsidDel="00000000" w:rsidP="00000000" w:rsidRDefault="00000000" w:rsidRPr="00000000" w14:paraId="00000013">
            <w:pPr>
              <w:widowControl w:val="0"/>
              <w:tabs>
                <w:tab w:val="left" w:pos="2140"/>
              </w:tabs>
              <w:rPr/>
            </w:pPr>
            <w:r w:rsidDel="00000000" w:rsidR="00000000" w:rsidRPr="00000000">
              <w:rPr>
                <w:rFonts w:ascii="Helvetica Neue" w:cs="Helvetica Neue" w:eastAsia="Helvetica Neue" w:hAnsi="Helvetica Neue"/>
                <w:sz w:val="16"/>
                <w:szCs w:val="16"/>
                <w:rtl w:val="0"/>
              </w:rPr>
              <w:t xml:space="preserve">3.</w:t>
            </w:r>
            <w:r w:rsidDel="00000000" w:rsidR="00000000" w:rsidRPr="00000000">
              <w:rPr>
                <w:rtl w:val="0"/>
              </w:rPr>
            </w:r>
          </w:p>
          <w:p w:rsidR="00000000" w:rsidDel="00000000" w:rsidP="00000000" w:rsidRDefault="00000000" w:rsidRPr="00000000" w14:paraId="00000014">
            <w:pPr>
              <w:widowControl w:val="0"/>
              <w:tabs>
                <w:tab w:val="left" w:pos="2140"/>
              </w:tabs>
              <w:rPr/>
            </w:pPr>
            <w:r w:rsidDel="00000000" w:rsidR="00000000" w:rsidRPr="00000000">
              <w:rPr>
                <w:rFonts w:ascii="Helvetica Neue" w:cs="Helvetica Neue" w:eastAsia="Helvetica Neue" w:hAnsi="Helvetica Neue"/>
                <w:sz w:val="16"/>
                <w:szCs w:val="16"/>
                <w:rtl w:val="0"/>
              </w:rPr>
              <w:t xml:space="preserve">4.</w:t>
            </w:r>
            <w:r w:rsidDel="00000000" w:rsidR="00000000" w:rsidRPr="00000000">
              <w:rPr>
                <w:rtl w:val="0"/>
              </w:rPr>
            </w:r>
          </w:p>
          <w:p w:rsidR="00000000" w:rsidDel="00000000" w:rsidP="00000000" w:rsidRDefault="00000000" w:rsidRPr="00000000" w14:paraId="00000015">
            <w:pPr>
              <w:widowControl w:val="0"/>
              <w:tabs>
                <w:tab w:val="left" w:pos="2140"/>
              </w:tabs>
              <w:rPr/>
            </w:pPr>
            <w:r w:rsidDel="00000000" w:rsidR="00000000" w:rsidRPr="00000000">
              <w:rPr>
                <w:rFonts w:ascii="Helvetica Neue" w:cs="Helvetica Neue" w:eastAsia="Helvetica Neue" w:hAnsi="Helvetica Neue"/>
                <w:sz w:val="16"/>
                <w:szCs w:val="16"/>
                <w:rtl w:val="0"/>
              </w:rPr>
              <w:t xml:space="preserve">5.</w:t>
            </w:r>
            <w:r w:rsidDel="00000000" w:rsidR="00000000" w:rsidRPr="00000000">
              <w:rPr>
                <w:rtl w:val="0"/>
              </w:rPr>
            </w:r>
          </w:p>
        </w:tc>
      </w:tr>
      <w:tr>
        <w:trPr>
          <w:trHeight w:val="1380" w:hRule="atLeast"/>
        </w:trPr>
        <w:tc>
          <w:tcPr>
            <w:tcBorders>
              <w:top w:color="000000" w:space="0" w:sz="16" w:val="single"/>
              <w:left w:color="000000" w:space="0" w:sz="16" w:val="single"/>
              <w:bottom w:color="000000" w:space="0" w:sz="16" w:val="single"/>
              <w:right w:color="000000" w:space="0" w:sz="16" w:val="single"/>
            </w:tcBorders>
            <w:tcMar>
              <w:left w:w="0.0" w:type="dxa"/>
              <w:right w:w="0.0" w:type="dxa"/>
            </w:tcMar>
            <w:vAlign w:val="center"/>
          </w:tcPr>
          <w:p w:rsidR="00000000" w:rsidDel="00000000" w:rsidP="00000000" w:rsidRDefault="00000000" w:rsidRPr="00000000" w14:paraId="00000016">
            <w:pPr>
              <w:widowControl w:val="0"/>
              <w:tabs>
                <w:tab w:val="left" w:pos="2140"/>
              </w:tabs>
              <w:rPr/>
            </w:pPr>
            <w:r w:rsidDel="00000000" w:rsidR="00000000" w:rsidRPr="00000000">
              <w:rPr>
                <w:rFonts w:ascii="Helvetica Neue" w:cs="Helvetica Neue" w:eastAsia="Helvetica Neue" w:hAnsi="Helvetica Neue"/>
                <w:u w:val="single"/>
                <w:rtl w:val="0"/>
              </w:rPr>
              <w:t xml:space="preserve">THREE</w:t>
            </w:r>
            <w:r w:rsidDel="00000000" w:rsidR="00000000" w:rsidRPr="00000000">
              <w:rPr>
                <w:rFonts w:ascii="Helvetica Neue" w:cs="Helvetica Neue" w:eastAsia="Helvetica Neue" w:hAnsi="Helvetica Neue"/>
                <w:rtl w:val="0"/>
              </w:rPr>
              <w:t xml:space="preserve"> CHEMICAL ELEMENTS FLOATING IN SPACE (10</w:t>
            </w:r>
            <w:r w:rsidDel="00000000" w:rsidR="00000000" w:rsidRPr="00000000">
              <w:rPr>
                <w:rFonts w:ascii="Helvetica Neue" w:cs="Helvetica Neue" w:eastAsia="Helvetica Neue" w:hAnsi="Helvetica Neue"/>
                <w:vertAlign w:val="superscript"/>
                <w:rtl w:val="0"/>
              </w:rPr>
              <w:t xml:space="preserve">-14.2</w:t>
            </w:r>
            <w:r w:rsidDel="00000000" w:rsidR="00000000" w:rsidRPr="00000000">
              <w:rPr>
                <w:rFonts w:ascii="Helvetica Neue" w:cs="Helvetica Neue" w:eastAsia="Helvetica Neue" w:hAnsi="Helvetica Neue"/>
                <w:rtl w:val="0"/>
              </w:rPr>
              <w:t xml:space="preserve">)</w:t>
            </w:r>
            <w:r w:rsidDel="00000000" w:rsidR="00000000" w:rsidRPr="00000000">
              <w:rPr>
                <w:rtl w:val="0"/>
              </w:rPr>
            </w:r>
          </w:p>
        </w:tc>
        <w:tc>
          <w:tcPr>
            <w:tcBorders>
              <w:top w:color="000000" w:space="0" w:sz="16" w:val="single"/>
              <w:left w:color="000000" w:space="0" w:sz="16" w:val="single"/>
              <w:bottom w:color="000000" w:space="0" w:sz="16" w:val="single"/>
              <w:right w:color="000000" w:space="0" w:sz="16" w:val="single"/>
            </w:tcBorders>
            <w:tcMar>
              <w:left w:w="0.0" w:type="dxa"/>
              <w:right w:w="0.0" w:type="dxa"/>
            </w:tcMar>
            <w:vAlign w:val="center"/>
          </w:tcPr>
          <w:p w:rsidR="00000000" w:rsidDel="00000000" w:rsidP="00000000" w:rsidRDefault="00000000" w:rsidRPr="00000000" w14:paraId="00000017">
            <w:pPr>
              <w:widowControl w:val="0"/>
              <w:tabs>
                <w:tab w:val="left" w:pos="2140"/>
              </w:tabs>
              <w:rPr/>
            </w:pPr>
            <w:r w:rsidDel="00000000" w:rsidR="00000000" w:rsidRPr="00000000">
              <w:rPr>
                <w:rFonts w:ascii="Helvetica Neue" w:cs="Helvetica Neue" w:eastAsia="Helvetica Neue" w:hAnsi="Helvetica Neue"/>
                <w:sz w:val="16"/>
                <w:szCs w:val="16"/>
                <w:rtl w:val="0"/>
              </w:rPr>
              <w:t xml:space="preserve">1.</w:t>
            </w:r>
            <w:r w:rsidDel="00000000" w:rsidR="00000000" w:rsidRPr="00000000">
              <w:rPr>
                <w:rtl w:val="0"/>
              </w:rPr>
            </w:r>
          </w:p>
          <w:p w:rsidR="00000000" w:rsidDel="00000000" w:rsidP="00000000" w:rsidRDefault="00000000" w:rsidRPr="00000000" w14:paraId="00000018">
            <w:pPr>
              <w:widowControl w:val="0"/>
              <w:tabs>
                <w:tab w:val="left" w:pos="2140"/>
              </w:tabs>
              <w:rPr/>
            </w:pPr>
            <w:r w:rsidDel="00000000" w:rsidR="00000000" w:rsidRPr="00000000">
              <w:rPr>
                <w:rFonts w:ascii="Helvetica Neue" w:cs="Helvetica Neue" w:eastAsia="Helvetica Neue" w:hAnsi="Helvetica Neue"/>
                <w:sz w:val="16"/>
                <w:szCs w:val="16"/>
                <w:rtl w:val="0"/>
              </w:rPr>
              <w:t xml:space="preserve">2.</w:t>
            </w:r>
            <w:r w:rsidDel="00000000" w:rsidR="00000000" w:rsidRPr="00000000">
              <w:rPr>
                <w:rtl w:val="0"/>
              </w:rPr>
            </w:r>
          </w:p>
          <w:p w:rsidR="00000000" w:rsidDel="00000000" w:rsidP="00000000" w:rsidRDefault="00000000" w:rsidRPr="00000000" w14:paraId="00000019">
            <w:pPr>
              <w:widowControl w:val="0"/>
              <w:tabs>
                <w:tab w:val="left" w:pos="2140"/>
              </w:tabs>
              <w:rPr/>
            </w:pPr>
            <w:r w:rsidDel="00000000" w:rsidR="00000000" w:rsidRPr="00000000">
              <w:rPr>
                <w:rFonts w:ascii="Helvetica Neue" w:cs="Helvetica Neue" w:eastAsia="Helvetica Neue" w:hAnsi="Helvetica Neue"/>
                <w:sz w:val="16"/>
                <w:szCs w:val="16"/>
                <w:rtl w:val="0"/>
              </w:rPr>
              <w:t xml:space="preserve">3.</w:t>
            </w:r>
            <w:r w:rsidDel="00000000" w:rsidR="00000000" w:rsidRPr="00000000">
              <w:rPr>
                <w:rtl w:val="0"/>
              </w:rPr>
            </w:r>
          </w:p>
          <w:p w:rsidR="00000000" w:rsidDel="00000000" w:rsidP="00000000" w:rsidRDefault="00000000" w:rsidRPr="00000000" w14:paraId="0000001A">
            <w:pPr>
              <w:widowControl w:val="0"/>
              <w:tabs>
                <w:tab w:val="left" w:pos="2140"/>
              </w:tabs>
              <w:rPr/>
            </w:pPr>
            <w:r w:rsidDel="00000000" w:rsidR="00000000" w:rsidRPr="00000000">
              <w:rPr>
                <w:rFonts w:ascii="Helvetica Neue" w:cs="Helvetica Neue" w:eastAsia="Helvetica Neue" w:hAnsi="Helvetica Neue"/>
                <w:sz w:val="16"/>
                <w:szCs w:val="16"/>
                <w:rtl w:val="0"/>
              </w:rPr>
              <w:t xml:space="preserve">4.</w:t>
            </w:r>
            <w:r w:rsidDel="00000000" w:rsidR="00000000" w:rsidRPr="00000000">
              <w:rPr>
                <w:rtl w:val="0"/>
              </w:rPr>
            </w:r>
          </w:p>
          <w:p w:rsidR="00000000" w:rsidDel="00000000" w:rsidP="00000000" w:rsidRDefault="00000000" w:rsidRPr="00000000" w14:paraId="000000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pPr>
            <w:r w:rsidDel="00000000" w:rsidR="00000000" w:rsidRPr="00000000">
              <w:rPr>
                <w:rFonts w:ascii="Helvetica Neue" w:cs="Helvetica Neue" w:eastAsia="Helvetica Neue" w:hAnsi="Helvetica Neue"/>
                <w:sz w:val="16"/>
                <w:szCs w:val="16"/>
                <w:rtl w:val="0"/>
              </w:rPr>
              <w:t xml:space="preserve">5.</w:t>
            </w:r>
            <w:r w:rsidDel="00000000" w:rsidR="00000000" w:rsidRPr="00000000">
              <w:rPr>
                <w:rtl w:val="0"/>
              </w:rPr>
            </w:r>
          </w:p>
        </w:tc>
      </w:tr>
      <w:tr>
        <w:trPr>
          <w:trHeight w:val="1420" w:hRule="atLeast"/>
        </w:trPr>
        <w:tc>
          <w:tcPr>
            <w:tcBorders>
              <w:top w:color="000000" w:space="0" w:sz="16" w:val="single"/>
              <w:left w:color="000000" w:space="0" w:sz="16" w:val="single"/>
              <w:bottom w:color="000000" w:space="0" w:sz="16" w:val="single"/>
              <w:right w:color="000000" w:space="0" w:sz="16" w:val="single"/>
            </w:tcBorders>
            <w:tcMar>
              <w:left w:w="0.0" w:type="dxa"/>
              <w:right w:w="0.0" w:type="dxa"/>
            </w:tcMar>
            <w:vAlign w:val="center"/>
          </w:tcPr>
          <w:p w:rsidR="00000000" w:rsidDel="00000000" w:rsidP="00000000" w:rsidRDefault="00000000" w:rsidRPr="00000000" w14:paraId="0000001C">
            <w:pPr>
              <w:widowControl w:val="0"/>
              <w:tabs>
                <w:tab w:val="left" w:pos="2140"/>
              </w:tabs>
              <w:rPr/>
            </w:pPr>
            <w:r w:rsidDel="00000000" w:rsidR="00000000" w:rsidRPr="00000000">
              <w:rPr>
                <w:rFonts w:ascii="Helvetica Neue" w:cs="Helvetica Neue" w:eastAsia="Helvetica Neue" w:hAnsi="Helvetica Neue"/>
                <w:u w:val="single"/>
                <w:rtl w:val="0"/>
              </w:rPr>
              <w:t xml:space="preserve">FIVE</w:t>
            </w:r>
            <w:r w:rsidDel="00000000" w:rsidR="00000000" w:rsidRPr="00000000">
              <w:rPr>
                <w:rFonts w:ascii="Helvetica Neue" w:cs="Helvetica Neue" w:eastAsia="Helvetica Neue" w:hAnsi="Helvetica Neue"/>
                <w:rtl w:val="0"/>
              </w:rPr>
              <w:t xml:space="preserve"> THINGS ABOUT THE SIZE OF A WHITE BLOOD CELL (10</w:t>
            </w:r>
            <w:r w:rsidDel="00000000" w:rsidR="00000000" w:rsidRPr="00000000">
              <w:rPr>
                <w:rFonts w:ascii="Helvetica Neue" w:cs="Helvetica Neue" w:eastAsia="Helvetica Neue" w:hAnsi="Helvetica Neue"/>
                <w:vertAlign w:val="superscript"/>
                <w:rtl w:val="0"/>
              </w:rPr>
              <w:t xml:space="preserve">-5.1</w:t>
            </w:r>
            <w:r w:rsidDel="00000000" w:rsidR="00000000" w:rsidRPr="00000000">
              <w:rPr>
                <w:rFonts w:ascii="Helvetica Neue" w:cs="Helvetica Neue" w:eastAsia="Helvetica Neue" w:hAnsi="Helvetica Neue"/>
                <w:rtl w:val="0"/>
              </w:rPr>
              <w:t xml:space="preserve">)</w:t>
            </w:r>
            <w:r w:rsidDel="00000000" w:rsidR="00000000" w:rsidRPr="00000000">
              <w:rPr>
                <w:rtl w:val="0"/>
              </w:rPr>
            </w:r>
          </w:p>
        </w:tc>
        <w:tc>
          <w:tcPr>
            <w:tcBorders>
              <w:top w:color="000000" w:space="0" w:sz="16" w:val="single"/>
              <w:left w:color="000000" w:space="0" w:sz="16" w:val="single"/>
              <w:bottom w:color="000000" w:space="0" w:sz="16" w:val="single"/>
              <w:right w:color="000000" w:space="0" w:sz="16" w:val="single"/>
            </w:tcBorders>
            <w:tcMar>
              <w:left w:w="0.0" w:type="dxa"/>
              <w:right w:w="0.0" w:type="dxa"/>
            </w:tcMar>
            <w:vAlign w:val="center"/>
          </w:tcPr>
          <w:p w:rsidR="00000000" w:rsidDel="00000000" w:rsidP="00000000" w:rsidRDefault="00000000" w:rsidRPr="00000000" w14:paraId="0000001D">
            <w:pPr>
              <w:widowControl w:val="0"/>
              <w:tabs>
                <w:tab w:val="left" w:pos="2140"/>
              </w:tabs>
              <w:rPr/>
            </w:pPr>
            <w:r w:rsidDel="00000000" w:rsidR="00000000" w:rsidRPr="00000000">
              <w:rPr>
                <w:rFonts w:ascii="Helvetica Neue" w:cs="Helvetica Neue" w:eastAsia="Helvetica Neue" w:hAnsi="Helvetica Neue"/>
                <w:sz w:val="16"/>
                <w:szCs w:val="16"/>
                <w:rtl w:val="0"/>
              </w:rPr>
              <w:t xml:space="preserve">1.</w:t>
            </w:r>
            <w:r w:rsidDel="00000000" w:rsidR="00000000" w:rsidRPr="00000000">
              <w:rPr>
                <w:rtl w:val="0"/>
              </w:rPr>
            </w:r>
          </w:p>
          <w:p w:rsidR="00000000" w:rsidDel="00000000" w:rsidP="00000000" w:rsidRDefault="00000000" w:rsidRPr="00000000" w14:paraId="0000001E">
            <w:pPr>
              <w:widowControl w:val="0"/>
              <w:tabs>
                <w:tab w:val="left" w:pos="2140"/>
              </w:tabs>
              <w:rPr/>
            </w:pPr>
            <w:r w:rsidDel="00000000" w:rsidR="00000000" w:rsidRPr="00000000">
              <w:rPr>
                <w:rFonts w:ascii="Helvetica Neue" w:cs="Helvetica Neue" w:eastAsia="Helvetica Neue" w:hAnsi="Helvetica Neue"/>
                <w:sz w:val="16"/>
                <w:szCs w:val="16"/>
                <w:rtl w:val="0"/>
              </w:rPr>
              <w:t xml:space="preserve">2.</w:t>
            </w:r>
            <w:r w:rsidDel="00000000" w:rsidR="00000000" w:rsidRPr="00000000">
              <w:rPr>
                <w:rtl w:val="0"/>
              </w:rPr>
            </w:r>
          </w:p>
          <w:p w:rsidR="00000000" w:rsidDel="00000000" w:rsidP="00000000" w:rsidRDefault="00000000" w:rsidRPr="00000000" w14:paraId="0000001F">
            <w:pPr>
              <w:widowControl w:val="0"/>
              <w:tabs>
                <w:tab w:val="left" w:pos="2140"/>
              </w:tabs>
              <w:rPr/>
            </w:pPr>
            <w:r w:rsidDel="00000000" w:rsidR="00000000" w:rsidRPr="00000000">
              <w:rPr>
                <w:rFonts w:ascii="Helvetica Neue" w:cs="Helvetica Neue" w:eastAsia="Helvetica Neue" w:hAnsi="Helvetica Neue"/>
                <w:sz w:val="16"/>
                <w:szCs w:val="16"/>
                <w:rtl w:val="0"/>
              </w:rPr>
              <w:t xml:space="preserve">3.</w:t>
            </w:r>
            <w:r w:rsidDel="00000000" w:rsidR="00000000" w:rsidRPr="00000000">
              <w:rPr>
                <w:rtl w:val="0"/>
              </w:rPr>
            </w:r>
          </w:p>
          <w:p w:rsidR="00000000" w:rsidDel="00000000" w:rsidP="00000000" w:rsidRDefault="00000000" w:rsidRPr="00000000" w14:paraId="00000020">
            <w:pPr>
              <w:widowControl w:val="0"/>
              <w:tabs>
                <w:tab w:val="left" w:pos="2140"/>
              </w:tabs>
              <w:rPr/>
            </w:pPr>
            <w:r w:rsidDel="00000000" w:rsidR="00000000" w:rsidRPr="00000000">
              <w:rPr>
                <w:rFonts w:ascii="Helvetica Neue" w:cs="Helvetica Neue" w:eastAsia="Helvetica Neue" w:hAnsi="Helvetica Neue"/>
                <w:sz w:val="16"/>
                <w:szCs w:val="16"/>
                <w:rtl w:val="0"/>
              </w:rPr>
              <w:t xml:space="preserve">4.</w:t>
            </w:r>
            <w:r w:rsidDel="00000000" w:rsidR="00000000" w:rsidRPr="00000000">
              <w:rPr>
                <w:rtl w:val="0"/>
              </w:rPr>
            </w:r>
          </w:p>
          <w:p w:rsidR="00000000" w:rsidDel="00000000" w:rsidP="00000000" w:rsidRDefault="00000000" w:rsidRPr="00000000" w14:paraId="000000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pPr>
            <w:r w:rsidDel="00000000" w:rsidR="00000000" w:rsidRPr="00000000">
              <w:rPr>
                <w:rFonts w:ascii="Helvetica Neue" w:cs="Helvetica Neue" w:eastAsia="Helvetica Neue" w:hAnsi="Helvetica Neue"/>
                <w:sz w:val="16"/>
                <w:szCs w:val="16"/>
                <w:rtl w:val="0"/>
              </w:rPr>
              <w:t xml:space="preserve">5.</w:t>
            </w:r>
            <w:r w:rsidDel="00000000" w:rsidR="00000000" w:rsidRPr="00000000">
              <w:rPr>
                <w:rtl w:val="0"/>
              </w:rPr>
            </w:r>
          </w:p>
        </w:tc>
      </w:tr>
      <w:tr>
        <w:trPr>
          <w:trHeight w:val="780" w:hRule="atLeast"/>
        </w:trPr>
        <w:tc>
          <w:tcPr>
            <w:tcBorders>
              <w:top w:color="000000" w:space="0" w:sz="16" w:val="single"/>
              <w:left w:color="000000" w:space="0" w:sz="16" w:val="single"/>
              <w:bottom w:color="000000" w:space="0" w:sz="16" w:val="single"/>
              <w:right w:color="000000" w:space="0" w:sz="16" w:val="single"/>
            </w:tcBorders>
            <w:tcMar>
              <w:left w:w="0.0" w:type="dxa"/>
              <w:right w:w="0.0" w:type="dxa"/>
            </w:tcMar>
            <w:vAlign w:val="center"/>
          </w:tcPr>
          <w:p w:rsidR="00000000" w:rsidDel="00000000" w:rsidP="00000000" w:rsidRDefault="00000000" w:rsidRPr="00000000" w14:paraId="00000022">
            <w:pPr>
              <w:widowControl w:val="0"/>
              <w:tabs>
                <w:tab w:val="left" w:pos="2140"/>
              </w:tabs>
              <w:rPr/>
            </w:pPr>
            <w:r w:rsidDel="00000000" w:rsidR="00000000" w:rsidRPr="00000000">
              <w:rPr>
                <w:rFonts w:ascii="Helvetica Neue" w:cs="Helvetica Neue" w:eastAsia="Helvetica Neue" w:hAnsi="Helvetica Neue"/>
                <w:u w:val="single"/>
                <w:rtl w:val="0"/>
              </w:rPr>
              <w:t xml:space="preserve">THREE</w:t>
            </w:r>
            <w:r w:rsidDel="00000000" w:rsidR="00000000" w:rsidRPr="00000000">
              <w:rPr>
                <w:rFonts w:ascii="Helvetica Neue" w:cs="Helvetica Neue" w:eastAsia="Helvetica Neue" w:hAnsi="Helvetica Neue"/>
                <w:rtl w:val="0"/>
              </w:rPr>
              <w:t xml:space="preserve"> THINGS ABOUT THE SIZE OF RHODE ISLAND (10</w:t>
            </w:r>
            <w:r w:rsidDel="00000000" w:rsidR="00000000" w:rsidRPr="00000000">
              <w:rPr>
                <w:rFonts w:ascii="Helvetica Neue" w:cs="Helvetica Neue" w:eastAsia="Helvetica Neue" w:hAnsi="Helvetica Neue"/>
                <w:vertAlign w:val="superscript"/>
                <w:rtl w:val="0"/>
              </w:rPr>
              <w:t xml:space="preserve">4.6</w:t>
            </w:r>
            <w:r w:rsidDel="00000000" w:rsidR="00000000" w:rsidRPr="00000000">
              <w:rPr>
                <w:rFonts w:ascii="Helvetica Neue" w:cs="Helvetica Neue" w:eastAsia="Helvetica Neue" w:hAnsi="Helvetica Neue"/>
                <w:rtl w:val="0"/>
              </w:rPr>
              <w:t xml:space="preserve">)</w:t>
            </w:r>
            <w:r w:rsidDel="00000000" w:rsidR="00000000" w:rsidRPr="00000000">
              <w:rPr>
                <w:rtl w:val="0"/>
              </w:rPr>
            </w:r>
          </w:p>
        </w:tc>
        <w:tc>
          <w:tcPr>
            <w:tcBorders>
              <w:top w:color="000000" w:space="0" w:sz="16" w:val="single"/>
              <w:left w:color="000000" w:space="0" w:sz="16" w:val="single"/>
              <w:bottom w:color="000000" w:space="0" w:sz="16" w:val="single"/>
              <w:right w:color="000000" w:space="0" w:sz="16" w:val="single"/>
            </w:tcBorders>
            <w:tcMar>
              <w:left w:w="0.0" w:type="dxa"/>
              <w:right w:w="0.0" w:type="dxa"/>
            </w:tcMar>
            <w:vAlign w:val="center"/>
          </w:tcPr>
          <w:p w:rsidR="00000000" w:rsidDel="00000000" w:rsidP="00000000" w:rsidRDefault="00000000" w:rsidRPr="00000000" w14:paraId="00000023">
            <w:pPr>
              <w:widowControl w:val="0"/>
              <w:tabs>
                <w:tab w:val="left" w:pos="2140"/>
              </w:tabs>
              <w:rPr/>
            </w:pPr>
            <w:r w:rsidDel="00000000" w:rsidR="00000000" w:rsidRPr="00000000">
              <w:rPr>
                <w:rFonts w:ascii="Helvetica Neue" w:cs="Helvetica Neue" w:eastAsia="Helvetica Neue" w:hAnsi="Helvetica Neue"/>
                <w:sz w:val="16"/>
                <w:szCs w:val="16"/>
                <w:rtl w:val="0"/>
              </w:rPr>
              <w:t xml:space="preserve">1.</w:t>
            </w:r>
            <w:r w:rsidDel="00000000" w:rsidR="00000000" w:rsidRPr="00000000">
              <w:rPr>
                <w:rtl w:val="0"/>
              </w:rPr>
            </w:r>
          </w:p>
          <w:p w:rsidR="00000000" w:rsidDel="00000000" w:rsidP="00000000" w:rsidRDefault="00000000" w:rsidRPr="00000000" w14:paraId="00000024">
            <w:pPr>
              <w:widowControl w:val="0"/>
              <w:tabs>
                <w:tab w:val="left" w:pos="2140"/>
              </w:tabs>
              <w:rPr/>
            </w:pPr>
            <w:r w:rsidDel="00000000" w:rsidR="00000000" w:rsidRPr="00000000">
              <w:rPr>
                <w:rFonts w:ascii="Helvetica Neue" w:cs="Helvetica Neue" w:eastAsia="Helvetica Neue" w:hAnsi="Helvetica Neue"/>
                <w:sz w:val="16"/>
                <w:szCs w:val="16"/>
                <w:rtl w:val="0"/>
              </w:rPr>
              <w:t xml:space="preserve">2.</w:t>
            </w:r>
            <w:r w:rsidDel="00000000" w:rsidR="00000000" w:rsidRPr="00000000">
              <w:rPr>
                <w:rtl w:val="0"/>
              </w:rPr>
            </w:r>
          </w:p>
          <w:p w:rsidR="00000000" w:rsidDel="00000000" w:rsidP="00000000" w:rsidRDefault="00000000" w:rsidRPr="00000000" w14:paraId="00000025">
            <w:pPr>
              <w:widowControl w:val="0"/>
              <w:tabs>
                <w:tab w:val="left" w:pos="2140"/>
              </w:tabs>
              <w:rPr/>
            </w:pPr>
            <w:r w:rsidDel="00000000" w:rsidR="00000000" w:rsidRPr="00000000">
              <w:rPr>
                <w:rFonts w:ascii="Helvetica Neue" w:cs="Helvetica Neue" w:eastAsia="Helvetica Neue" w:hAnsi="Helvetica Neue"/>
                <w:sz w:val="16"/>
                <w:szCs w:val="16"/>
                <w:rtl w:val="0"/>
              </w:rPr>
              <w:t xml:space="preserve">3.</w:t>
            </w:r>
            <w:r w:rsidDel="00000000" w:rsidR="00000000" w:rsidRPr="00000000">
              <w:rPr>
                <w:rtl w:val="0"/>
              </w:rPr>
            </w:r>
          </w:p>
        </w:tc>
      </w:tr>
      <w:tr>
        <w:trPr>
          <w:trHeight w:val="1340" w:hRule="atLeast"/>
        </w:trPr>
        <w:tc>
          <w:tcPr>
            <w:tcBorders>
              <w:top w:color="000000" w:space="0" w:sz="16" w:val="single"/>
              <w:left w:color="000000" w:space="0" w:sz="16" w:val="single"/>
              <w:bottom w:color="000000" w:space="0" w:sz="16" w:val="single"/>
              <w:right w:color="000000" w:space="0" w:sz="16" w:val="single"/>
            </w:tcBorders>
            <w:tcMar>
              <w:left w:w="0.0" w:type="dxa"/>
              <w:right w:w="0.0" w:type="dxa"/>
            </w:tcMar>
            <w:vAlign w:val="center"/>
          </w:tcPr>
          <w:p w:rsidR="00000000" w:rsidDel="00000000" w:rsidP="00000000" w:rsidRDefault="00000000" w:rsidRPr="00000000" w14:paraId="00000026">
            <w:pPr>
              <w:widowControl w:val="0"/>
              <w:tabs>
                <w:tab w:val="left" w:pos="2140"/>
              </w:tabs>
              <w:rPr/>
            </w:pPr>
            <w:r w:rsidDel="00000000" w:rsidR="00000000" w:rsidRPr="00000000">
              <w:rPr>
                <w:rFonts w:ascii="Helvetica Neue" w:cs="Helvetica Neue" w:eastAsia="Helvetica Neue" w:hAnsi="Helvetica Neue"/>
                <w:u w:val="single"/>
                <w:rtl w:val="0"/>
              </w:rPr>
              <w:t xml:space="preserve">FIVE</w:t>
            </w:r>
            <w:r w:rsidDel="00000000" w:rsidR="00000000" w:rsidRPr="00000000">
              <w:rPr>
                <w:rFonts w:ascii="Helvetica Neue" w:cs="Helvetica Neue" w:eastAsia="Helvetica Neue" w:hAnsi="Helvetica Neue"/>
                <w:rtl w:val="0"/>
              </w:rPr>
              <w:t xml:space="preserve"> THINGS FURTHER FROM THE SUN THAN NEPTUNE (10</w:t>
            </w:r>
            <w:r w:rsidDel="00000000" w:rsidR="00000000" w:rsidRPr="00000000">
              <w:rPr>
                <w:rFonts w:ascii="Helvetica Neue" w:cs="Helvetica Neue" w:eastAsia="Helvetica Neue" w:hAnsi="Helvetica Neue"/>
                <w:vertAlign w:val="superscript"/>
                <w:rtl w:val="0"/>
              </w:rPr>
              <w:t xml:space="preserve">12.5</w:t>
            </w:r>
            <w:r w:rsidDel="00000000" w:rsidR="00000000" w:rsidRPr="00000000">
              <w:rPr>
                <w:rFonts w:ascii="Helvetica Neue" w:cs="Helvetica Neue" w:eastAsia="Helvetica Neue" w:hAnsi="Helvetica Neue"/>
                <w:rtl w:val="0"/>
              </w:rPr>
              <w:t xml:space="preserve">)</w:t>
            </w:r>
            <w:r w:rsidDel="00000000" w:rsidR="00000000" w:rsidRPr="00000000">
              <w:rPr>
                <w:rtl w:val="0"/>
              </w:rPr>
            </w:r>
          </w:p>
        </w:tc>
        <w:tc>
          <w:tcPr>
            <w:tcBorders>
              <w:top w:color="000000" w:space="0" w:sz="16" w:val="single"/>
              <w:left w:color="000000" w:space="0" w:sz="16" w:val="single"/>
              <w:bottom w:color="000000" w:space="0" w:sz="16" w:val="single"/>
              <w:right w:color="000000" w:space="0" w:sz="16" w:val="single"/>
            </w:tcBorders>
            <w:tcMar>
              <w:left w:w="0.0" w:type="dxa"/>
              <w:right w:w="0.0" w:type="dxa"/>
            </w:tcMar>
            <w:vAlign w:val="center"/>
          </w:tcPr>
          <w:p w:rsidR="00000000" w:rsidDel="00000000" w:rsidP="00000000" w:rsidRDefault="00000000" w:rsidRPr="00000000" w14:paraId="00000027">
            <w:pPr>
              <w:widowControl w:val="0"/>
              <w:tabs>
                <w:tab w:val="left" w:pos="2140"/>
              </w:tabs>
              <w:rPr/>
            </w:pPr>
            <w:r w:rsidDel="00000000" w:rsidR="00000000" w:rsidRPr="00000000">
              <w:rPr>
                <w:rFonts w:ascii="Helvetica Neue" w:cs="Helvetica Neue" w:eastAsia="Helvetica Neue" w:hAnsi="Helvetica Neue"/>
                <w:sz w:val="16"/>
                <w:szCs w:val="16"/>
                <w:rtl w:val="0"/>
              </w:rPr>
              <w:t xml:space="preserve">1.</w:t>
            </w:r>
            <w:r w:rsidDel="00000000" w:rsidR="00000000" w:rsidRPr="00000000">
              <w:rPr>
                <w:rtl w:val="0"/>
              </w:rPr>
            </w:r>
          </w:p>
          <w:p w:rsidR="00000000" w:rsidDel="00000000" w:rsidP="00000000" w:rsidRDefault="00000000" w:rsidRPr="00000000" w14:paraId="00000028">
            <w:pPr>
              <w:widowControl w:val="0"/>
              <w:tabs>
                <w:tab w:val="left" w:pos="2140"/>
              </w:tabs>
              <w:rPr/>
            </w:pPr>
            <w:r w:rsidDel="00000000" w:rsidR="00000000" w:rsidRPr="00000000">
              <w:rPr>
                <w:rFonts w:ascii="Helvetica Neue" w:cs="Helvetica Neue" w:eastAsia="Helvetica Neue" w:hAnsi="Helvetica Neue"/>
                <w:sz w:val="16"/>
                <w:szCs w:val="16"/>
                <w:rtl w:val="0"/>
              </w:rPr>
              <w:t xml:space="preserve">2.</w:t>
            </w:r>
            <w:r w:rsidDel="00000000" w:rsidR="00000000" w:rsidRPr="00000000">
              <w:rPr>
                <w:rtl w:val="0"/>
              </w:rPr>
            </w:r>
          </w:p>
          <w:p w:rsidR="00000000" w:rsidDel="00000000" w:rsidP="00000000" w:rsidRDefault="00000000" w:rsidRPr="00000000" w14:paraId="00000029">
            <w:pPr>
              <w:widowControl w:val="0"/>
              <w:tabs>
                <w:tab w:val="left" w:pos="2140"/>
              </w:tabs>
              <w:rPr/>
            </w:pPr>
            <w:r w:rsidDel="00000000" w:rsidR="00000000" w:rsidRPr="00000000">
              <w:rPr>
                <w:rFonts w:ascii="Helvetica Neue" w:cs="Helvetica Neue" w:eastAsia="Helvetica Neue" w:hAnsi="Helvetica Neue"/>
                <w:sz w:val="16"/>
                <w:szCs w:val="16"/>
                <w:rtl w:val="0"/>
              </w:rPr>
              <w:t xml:space="preserve">3.</w:t>
            </w:r>
            <w:r w:rsidDel="00000000" w:rsidR="00000000" w:rsidRPr="00000000">
              <w:rPr>
                <w:rtl w:val="0"/>
              </w:rPr>
            </w:r>
          </w:p>
          <w:p w:rsidR="00000000" w:rsidDel="00000000" w:rsidP="00000000" w:rsidRDefault="00000000" w:rsidRPr="00000000" w14:paraId="0000002A">
            <w:pPr>
              <w:widowControl w:val="0"/>
              <w:tabs>
                <w:tab w:val="left" w:pos="2140"/>
              </w:tabs>
              <w:rPr/>
            </w:pPr>
            <w:r w:rsidDel="00000000" w:rsidR="00000000" w:rsidRPr="00000000">
              <w:rPr>
                <w:rFonts w:ascii="Helvetica Neue" w:cs="Helvetica Neue" w:eastAsia="Helvetica Neue" w:hAnsi="Helvetica Neue"/>
                <w:sz w:val="16"/>
                <w:szCs w:val="16"/>
                <w:rtl w:val="0"/>
              </w:rPr>
              <w:t xml:space="preserve">4.</w:t>
            </w:r>
            <w:r w:rsidDel="00000000" w:rsidR="00000000" w:rsidRPr="00000000">
              <w:rPr>
                <w:rtl w:val="0"/>
              </w:rPr>
            </w:r>
          </w:p>
          <w:p w:rsidR="00000000" w:rsidDel="00000000" w:rsidP="00000000" w:rsidRDefault="00000000" w:rsidRPr="00000000" w14:paraId="000000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pPr>
            <w:r w:rsidDel="00000000" w:rsidR="00000000" w:rsidRPr="00000000">
              <w:rPr>
                <w:rFonts w:ascii="Helvetica Neue" w:cs="Helvetica Neue" w:eastAsia="Helvetica Neue" w:hAnsi="Helvetica Neue"/>
                <w:sz w:val="16"/>
                <w:szCs w:val="16"/>
                <w:rtl w:val="0"/>
              </w:rPr>
              <w:t xml:space="preserve">5.</w:t>
            </w:r>
            <w:r w:rsidDel="00000000" w:rsidR="00000000" w:rsidRPr="00000000">
              <w:rPr>
                <w:rtl w:val="0"/>
              </w:rPr>
            </w:r>
          </w:p>
        </w:tc>
      </w:tr>
      <w:tr>
        <w:trPr>
          <w:trHeight w:val="1200" w:hRule="atLeast"/>
        </w:trPr>
        <w:tc>
          <w:tcPr>
            <w:tcBorders>
              <w:top w:color="000000" w:space="0" w:sz="16" w:val="single"/>
              <w:left w:color="000000" w:space="0" w:sz="16" w:val="single"/>
              <w:bottom w:color="000000" w:space="0" w:sz="16" w:val="single"/>
              <w:right w:color="000000" w:space="0" w:sz="16" w:val="single"/>
            </w:tcBorders>
            <w:tcMar>
              <w:left w:w="0.0" w:type="dxa"/>
              <w:right w:w="0.0" w:type="dxa"/>
            </w:tcMar>
            <w:vAlign w:val="center"/>
          </w:tcPr>
          <w:p w:rsidR="00000000" w:rsidDel="00000000" w:rsidP="00000000" w:rsidRDefault="00000000" w:rsidRPr="00000000" w14:paraId="0000002C">
            <w:pPr>
              <w:widowControl w:val="0"/>
              <w:tabs>
                <w:tab w:val="left" w:pos="2140"/>
              </w:tabs>
              <w:rPr/>
            </w:pPr>
            <w:r w:rsidDel="00000000" w:rsidR="00000000" w:rsidRPr="00000000">
              <w:rPr>
                <w:rFonts w:ascii="Helvetica Neue" w:cs="Helvetica Neue" w:eastAsia="Helvetica Neue" w:hAnsi="Helvetica Neue"/>
                <w:u w:val="single"/>
                <w:rtl w:val="0"/>
              </w:rPr>
              <w:t xml:space="preserve">FOUR</w:t>
            </w:r>
            <w:r w:rsidDel="00000000" w:rsidR="00000000" w:rsidRPr="00000000">
              <w:rPr>
                <w:rFonts w:ascii="Helvetica Neue" w:cs="Helvetica Neue" w:eastAsia="Helvetica Neue" w:hAnsi="Helvetica Neue"/>
                <w:rtl w:val="0"/>
              </w:rPr>
              <w:t xml:space="preserve"> GALAXIES (NOT INCLUDING OUR MILKY WAY) (10</w:t>
            </w:r>
            <w:r w:rsidDel="00000000" w:rsidR="00000000" w:rsidRPr="00000000">
              <w:rPr>
                <w:rFonts w:ascii="Helvetica Neue" w:cs="Helvetica Neue" w:eastAsia="Helvetica Neue" w:hAnsi="Helvetica Neue"/>
                <w:vertAlign w:val="superscript"/>
                <w:rtl w:val="0"/>
              </w:rPr>
              <w:t xml:space="preserve">19</w:t>
            </w:r>
            <w:r w:rsidDel="00000000" w:rsidR="00000000" w:rsidRPr="00000000">
              <w:rPr>
                <w:rFonts w:ascii="Helvetica Neue" w:cs="Helvetica Neue" w:eastAsia="Helvetica Neue" w:hAnsi="Helvetica Neue"/>
                <w:rtl w:val="0"/>
              </w:rPr>
              <w:t xml:space="preserve">)</w:t>
            </w:r>
            <w:r w:rsidDel="00000000" w:rsidR="00000000" w:rsidRPr="00000000">
              <w:rPr>
                <w:rtl w:val="0"/>
              </w:rPr>
            </w:r>
          </w:p>
        </w:tc>
        <w:tc>
          <w:tcPr>
            <w:tcBorders>
              <w:top w:color="000000" w:space="0" w:sz="16" w:val="single"/>
              <w:left w:color="000000" w:space="0" w:sz="16" w:val="single"/>
              <w:bottom w:color="000000" w:space="0" w:sz="16" w:val="single"/>
              <w:right w:color="000000" w:space="0" w:sz="16" w:val="single"/>
            </w:tcBorders>
            <w:tcMar>
              <w:left w:w="0.0" w:type="dxa"/>
              <w:right w:w="0.0" w:type="dxa"/>
            </w:tcMar>
            <w:vAlign w:val="center"/>
          </w:tcPr>
          <w:p w:rsidR="00000000" w:rsidDel="00000000" w:rsidP="00000000" w:rsidRDefault="00000000" w:rsidRPr="00000000" w14:paraId="0000002D">
            <w:pPr>
              <w:widowControl w:val="0"/>
              <w:tabs>
                <w:tab w:val="left" w:pos="2140"/>
              </w:tabs>
              <w:rPr/>
            </w:pPr>
            <w:r w:rsidDel="00000000" w:rsidR="00000000" w:rsidRPr="00000000">
              <w:rPr>
                <w:rFonts w:ascii="Helvetica Neue" w:cs="Helvetica Neue" w:eastAsia="Helvetica Neue" w:hAnsi="Helvetica Neue"/>
                <w:sz w:val="16"/>
                <w:szCs w:val="16"/>
                <w:rtl w:val="0"/>
              </w:rPr>
              <w:t xml:space="preserve">1.</w:t>
            </w:r>
            <w:r w:rsidDel="00000000" w:rsidR="00000000" w:rsidRPr="00000000">
              <w:rPr>
                <w:rtl w:val="0"/>
              </w:rPr>
            </w:r>
          </w:p>
          <w:p w:rsidR="00000000" w:rsidDel="00000000" w:rsidP="00000000" w:rsidRDefault="00000000" w:rsidRPr="00000000" w14:paraId="0000002E">
            <w:pPr>
              <w:widowControl w:val="0"/>
              <w:tabs>
                <w:tab w:val="left" w:pos="2140"/>
              </w:tabs>
              <w:rPr/>
            </w:pPr>
            <w:r w:rsidDel="00000000" w:rsidR="00000000" w:rsidRPr="00000000">
              <w:rPr>
                <w:rFonts w:ascii="Helvetica Neue" w:cs="Helvetica Neue" w:eastAsia="Helvetica Neue" w:hAnsi="Helvetica Neue"/>
                <w:sz w:val="16"/>
                <w:szCs w:val="16"/>
                <w:rtl w:val="0"/>
              </w:rPr>
              <w:t xml:space="preserve">2.</w:t>
            </w:r>
            <w:r w:rsidDel="00000000" w:rsidR="00000000" w:rsidRPr="00000000">
              <w:rPr>
                <w:rtl w:val="0"/>
              </w:rPr>
            </w:r>
          </w:p>
          <w:p w:rsidR="00000000" w:rsidDel="00000000" w:rsidP="00000000" w:rsidRDefault="00000000" w:rsidRPr="00000000" w14:paraId="0000002F">
            <w:pPr>
              <w:widowControl w:val="0"/>
              <w:tabs>
                <w:tab w:val="left" w:pos="2140"/>
              </w:tabs>
              <w:rPr/>
            </w:pPr>
            <w:r w:rsidDel="00000000" w:rsidR="00000000" w:rsidRPr="00000000">
              <w:rPr>
                <w:rFonts w:ascii="Helvetica Neue" w:cs="Helvetica Neue" w:eastAsia="Helvetica Neue" w:hAnsi="Helvetica Neue"/>
                <w:sz w:val="16"/>
                <w:szCs w:val="16"/>
                <w:rtl w:val="0"/>
              </w:rPr>
              <w:t xml:space="preserve">3.</w:t>
            </w:r>
            <w:r w:rsidDel="00000000" w:rsidR="00000000" w:rsidRPr="00000000">
              <w:rPr>
                <w:rtl w:val="0"/>
              </w:rPr>
            </w:r>
          </w:p>
          <w:p w:rsidR="00000000" w:rsidDel="00000000" w:rsidP="00000000" w:rsidRDefault="00000000" w:rsidRPr="00000000" w14:paraId="00000030">
            <w:pPr>
              <w:widowControl w:val="0"/>
              <w:tabs>
                <w:tab w:val="left" w:pos="2140"/>
              </w:tabs>
              <w:rPr/>
            </w:pPr>
            <w:r w:rsidDel="00000000" w:rsidR="00000000" w:rsidRPr="00000000">
              <w:rPr>
                <w:rFonts w:ascii="Helvetica Neue" w:cs="Helvetica Neue" w:eastAsia="Helvetica Neue" w:hAnsi="Helvetica Neue"/>
                <w:sz w:val="16"/>
                <w:szCs w:val="16"/>
                <w:rtl w:val="0"/>
              </w:rPr>
              <w:t xml:space="preserve">4.</w:t>
            </w:r>
            <w:r w:rsidDel="00000000" w:rsidR="00000000" w:rsidRPr="00000000">
              <w:rPr>
                <w:rtl w:val="0"/>
              </w:rPr>
            </w:r>
          </w:p>
        </w:tc>
      </w:tr>
      <w:tr>
        <w:trPr>
          <w:trHeight w:val="1400" w:hRule="atLeast"/>
        </w:trPr>
        <w:tc>
          <w:tcPr>
            <w:tcBorders>
              <w:top w:color="000000" w:space="0" w:sz="16" w:val="single"/>
              <w:left w:color="000000" w:space="0" w:sz="16" w:val="single"/>
              <w:bottom w:color="000000" w:space="0" w:sz="16" w:val="single"/>
              <w:right w:color="000000" w:space="0" w:sz="16" w:val="single"/>
            </w:tcBorders>
            <w:tcMar>
              <w:left w:w="0.0" w:type="dxa"/>
              <w:right w:w="0.0" w:type="dxa"/>
            </w:tcMar>
            <w:vAlign w:val="center"/>
          </w:tcPr>
          <w:p w:rsidR="00000000" w:rsidDel="00000000" w:rsidP="00000000" w:rsidRDefault="00000000" w:rsidRPr="00000000" w14:paraId="00000031">
            <w:pPr>
              <w:widowControl w:val="0"/>
              <w:tabs>
                <w:tab w:val="left" w:pos="2140"/>
              </w:tabs>
              <w:rPr/>
            </w:pPr>
            <w:r w:rsidDel="00000000" w:rsidR="00000000" w:rsidRPr="00000000">
              <w:rPr>
                <w:rFonts w:ascii="Helvetica Neue" w:cs="Helvetica Neue" w:eastAsia="Helvetica Neue" w:hAnsi="Helvetica Neue"/>
                <w:u w:val="single"/>
                <w:rtl w:val="0"/>
              </w:rPr>
              <w:t xml:space="preserve">FIVE</w:t>
            </w:r>
            <w:r w:rsidDel="00000000" w:rsidR="00000000" w:rsidRPr="00000000">
              <w:rPr>
                <w:rFonts w:ascii="Helvetica Neue" w:cs="Helvetica Neue" w:eastAsia="Helvetica Neue" w:hAnsi="Helvetica Neue"/>
                <w:rtl w:val="0"/>
              </w:rPr>
              <w:t xml:space="preserve"> THING ABOUT THE SIZE OF AN ANT (10</w:t>
            </w:r>
            <w:r w:rsidDel="00000000" w:rsidR="00000000" w:rsidRPr="00000000">
              <w:rPr>
                <w:rFonts w:ascii="Helvetica Neue" w:cs="Helvetica Neue" w:eastAsia="Helvetica Neue" w:hAnsi="Helvetica Neue"/>
                <w:vertAlign w:val="superscript"/>
                <w:rtl w:val="0"/>
              </w:rPr>
              <w:t xml:space="preserve">-2.2</w:t>
            </w:r>
            <w:r w:rsidDel="00000000" w:rsidR="00000000" w:rsidRPr="00000000">
              <w:rPr>
                <w:rFonts w:ascii="Helvetica Neue" w:cs="Helvetica Neue" w:eastAsia="Helvetica Neue" w:hAnsi="Helvetica Neue"/>
                <w:rtl w:val="0"/>
              </w:rPr>
              <w:t xml:space="preserve">)</w:t>
            </w:r>
            <w:r w:rsidDel="00000000" w:rsidR="00000000" w:rsidRPr="00000000">
              <w:rPr>
                <w:rtl w:val="0"/>
              </w:rPr>
            </w:r>
          </w:p>
        </w:tc>
        <w:tc>
          <w:tcPr>
            <w:tcBorders>
              <w:top w:color="000000" w:space="0" w:sz="16" w:val="single"/>
              <w:left w:color="000000" w:space="0" w:sz="16" w:val="single"/>
              <w:bottom w:color="000000" w:space="0" w:sz="16" w:val="single"/>
              <w:right w:color="000000" w:space="0" w:sz="16" w:val="single"/>
            </w:tcBorders>
            <w:tcMar>
              <w:left w:w="0.0" w:type="dxa"/>
              <w:right w:w="0.0" w:type="dxa"/>
            </w:tcMar>
            <w:vAlign w:val="center"/>
          </w:tcPr>
          <w:p w:rsidR="00000000" w:rsidDel="00000000" w:rsidP="00000000" w:rsidRDefault="00000000" w:rsidRPr="00000000" w14:paraId="00000032">
            <w:pPr>
              <w:widowControl w:val="0"/>
              <w:tabs>
                <w:tab w:val="left" w:pos="2140"/>
              </w:tabs>
              <w:rPr/>
            </w:pPr>
            <w:r w:rsidDel="00000000" w:rsidR="00000000" w:rsidRPr="00000000">
              <w:rPr>
                <w:rFonts w:ascii="Helvetica Neue" w:cs="Helvetica Neue" w:eastAsia="Helvetica Neue" w:hAnsi="Helvetica Neue"/>
                <w:sz w:val="16"/>
                <w:szCs w:val="16"/>
                <w:rtl w:val="0"/>
              </w:rPr>
              <w:t xml:space="preserve">1.</w:t>
            </w:r>
            <w:r w:rsidDel="00000000" w:rsidR="00000000" w:rsidRPr="00000000">
              <w:rPr>
                <w:rtl w:val="0"/>
              </w:rPr>
            </w:r>
          </w:p>
          <w:p w:rsidR="00000000" w:rsidDel="00000000" w:rsidP="00000000" w:rsidRDefault="00000000" w:rsidRPr="00000000" w14:paraId="00000033">
            <w:pPr>
              <w:widowControl w:val="0"/>
              <w:tabs>
                <w:tab w:val="left" w:pos="2140"/>
              </w:tabs>
              <w:rPr/>
            </w:pPr>
            <w:r w:rsidDel="00000000" w:rsidR="00000000" w:rsidRPr="00000000">
              <w:rPr>
                <w:rFonts w:ascii="Helvetica Neue" w:cs="Helvetica Neue" w:eastAsia="Helvetica Neue" w:hAnsi="Helvetica Neue"/>
                <w:sz w:val="16"/>
                <w:szCs w:val="16"/>
                <w:rtl w:val="0"/>
              </w:rPr>
              <w:t xml:space="preserve">2.</w:t>
            </w:r>
            <w:r w:rsidDel="00000000" w:rsidR="00000000" w:rsidRPr="00000000">
              <w:rPr>
                <w:rtl w:val="0"/>
              </w:rPr>
            </w:r>
          </w:p>
          <w:p w:rsidR="00000000" w:rsidDel="00000000" w:rsidP="00000000" w:rsidRDefault="00000000" w:rsidRPr="00000000" w14:paraId="00000034">
            <w:pPr>
              <w:widowControl w:val="0"/>
              <w:tabs>
                <w:tab w:val="left" w:pos="2140"/>
              </w:tabs>
              <w:rPr/>
            </w:pPr>
            <w:r w:rsidDel="00000000" w:rsidR="00000000" w:rsidRPr="00000000">
              <w:rPr>
                <w:rFonts w:ascii="Helvetica Neue" w:cs="Helvetica Neue" w:eastAsia="Helvetica Neue" w:hAnsi="Helvetica Neue"/>
                <w:sz w:val="16"/>
                <w:szCs w:val="16"/>
                <w:rtl w:val="0"/>
              </w:rPr>
              <w:t xml:space="preserve">3.</w:t>
            </w:r>
            <w:r w:rsidDel="00000000" w:rsidR="00000000" w:rsidRPr="00000000">
              <w:rPr>
                <w:rtl w:val="0"/>
              </w:rPr>
            </w:r>
          </w:p>
          <w:p w:rsidR="00000000" w:rsidDel="00000000" w:rsidP="00000000" w:rsidRDefault="00000000" w:rsidRPr="00000000" w14:paraId="00000035">
            <w:pPr>
              <w:widowControl w:val="0"/>
              <w:tabs>
                <w:tab w:val="left" w:pos="2140"/>
              </w:tabs>
              <w:rPr/>
            </w:pPr>
            <w:r w:rsidDel="00000000" w:rsidR="00000000" w:rsidRPr="00000000">
              <w:rPr>
                <w:rFonts w:ascii="Helvetica Neue" w:cs="Helvetica Neue" w:eastAsia="Helvetica Neue" w:hAnsi="Helvetica Neue"/>
                <w:sz w:val="16"/>
                <w:szCs w:val="16"/>
                <w:rtl w:val="0"/>
              </w:rPr>
              <w:t xml:space="preserve">4.</w:t>
            </w:r>
            <w:r w:rsidDel="00000000" w:rsidR="00000000" w:rsidRPr="00000000">
              <w:rPr>
                <w:rtl w:val="0"/>
              </w:rPr>
            </w:r>
          </w:p>
          <w:p w:rsidR="00000000" w:rsidDel="00000000" w:rsidP="00000000" w:rsidRDefault="00000000" w:rsidRPr="00000000" w14:paraId="00000036">
            <w:pPr>
              <w:widowControl w:val="0"/>
              <w:tabs>
                <w:tab w:val="left" w:pos="2140"/>
              </w:tabs>
              <w:rPr/>
            </w:pPr>
            <w:r w:rsidDel="00000000" w:rsidR="00000000" w:rsidRPr="00000000">
              <w:rPr>
                <w:rFonts w:ascii="Helvetica Neue" w:cs="Helvetica Neue" w:eastAsia="Helvetica Neue" w:hAnsi="Helvetica Neue"/>
                <w:sz w:val="16"/>
                <w:szCs w:val="16"/>
                <w:rtl w:val="0"/>
              </w:rPr>
              <w:t xml:space="preserve">5.</w:t>
            </w:r>
            <w:r w:rsidDel="00000000" w:rsidR="00000000" w:rsidRPr="00000000">
              <w:rPr>
                <w:rtl w:val="0"/>
              </w:rPr>
            </w:r>
          </w:p>
        </w:tc>
      </w:tr>
    </w:tbl>
    <w:p w:rsidR="00000000" w:rsidDel="00000000" w:rsidP="00000000" w:rsidRDefault="00000000" w:rsidRPr="00000000" w14:paraId="00000037">
      <w:pPr>
        <w:rPr/>
      </w:pPr>
      <w:r w:rsidDel="00000000" w:rsidR="00000000" w:rsidRPr="00000000">
        <w:rPr>
          <w:rtl w:val="0"/>
        </w:rPr>
      </w:r>
    </w:p>
    <w:sectPr>
      <w:pgSz w:h="15840" w:w="12240"/>
      <w:pgMar w:bottom="180" w:top="36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caleofuniverse.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