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EC" w:rsidRDefault="00866FEC"/>
    <w:p w:rsidR="008D00EE" w:rsidRPr="00D92F61" w:rsidRDefault="008D00EE" w:rsidP="008D00EE">
      <w:pPr>
        <w:jc w:val="center"/>
        <w:rPr>
          <w:b/>
          <w:sz w:val="20"/>
          <w:szCs w:val="20"/>
          <w:u w:val="single"/>
        </w:rPr>
      </w:pPr>
      <w:r w:rsidRPr="00D92F61">
        <w:rPr>
          <w:b/>
          <w:sz w:val="20"/>
          <w:szCs w:val="20"/>
          <w:u w:val="single"/>
        </w:rPr>
        <w:t>Social Studies Lesson Plans – Mr. Cain</w:t>
      </w:r>
    </w:p>
    <w:p w:rsidR="008D00EE" w:rsidRPr="00D92F61" w:rsidRDefault="003E367E" w:rsidP="008D00EE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of April 10, 2017 – April 14</w:t>
      </w:r>
      <w:r w:rsidR="0062398A">
        <w:rPr>
          <w:b/>
          <w:sz w:val="20"/>
          <w:szCs w:val="20"/>
          <w:u w:val="single"/>
        </w:rPr>
        <w:t>, 2017</w:t>
      </w:r>
    </w:p>
    <w:p w:rsidR="008D00EE" w:rsidRDefault="008D00EE"/>
    <w:p w:rsidR="00030155" w:rsidRDefault="00030155" w:rsidP="000955CD">
      <w:pPr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Monday:</w:t>
      </w:r>
      <w:r>
        <w:rPr>
          <w:b/>
          <w:sz w:val="20"/>
          <w:szCs w:val="20"/>
        </w:rPr>
        <w:tab/>
      </w:r>
      <w:r w:rsidR="003E367E">
        <w:rPr>
          <w:b/>
          <w:sz w:val="20"/>
          <w:szCs w:val="20"/>
        </w:rPr>
        <w:t>The Columbian Exchange</w:t>
      </w:r>
    </w:p>
    <w:p w:rsidR="00820842" w:rsidRPr="00004C19" w:rsidRDefault="00820842" w:rsidP="00820842">
      <w:pPr>
        <w:rPr>
          <w:b/>
          <w:sz w:val="20"/>
          <w:szCs w:val="20"/>
        </w:rPr>
      </w:pPr>
    </w:p>
    <w:p w:rsidR="003E367E" w:rsidRDefault="003E367E" w:rsidP="003E367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Major Objectives:</w:t>
      </w:r>
      <w:r>
        <w:rPr>
          <w:sz w:val="20"/>
          <w:szCs w:val="20"/>
        </w:rPr>
        <w:tab/>
        <w:t>Students will be able to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>.)</w:t>
      </w:r>
      <w:r>
        <w:rPr>
          <w:sz w:val="20"/>
          <w:szCs w:val="20"/>
        </w:rPr>
        <w:t xml:space="preserve"> </w:t>
      </w:r>
      <w:r w:rsidRPr="003E367E">
        <w:rPr>
          <w:sz w:val="20"/>
          <w:szCs w:val="20"/>
        </w:rPr>
        <w:t>Describe and explain the short-term and long-term impacts of the Columbian Exchange, including those related to New World and Old World</w:t>
      </w:r>
      <w:r>
        <w:rPr>
          <w:sz w:val="20"/>
          <w:szCs w:val="20"/>
        </w:rPr>
        <w:t xml:space="preserve"> goods, population, and culture, and 2.) </w:t>
      </w:r>
      <w:r w:rsidRPr="003E367E">
        <w:rPr>
          <w:sz w:val="20"/>
          <w:szCs w:val="20"/>
        </w:rPr>
        <w:t>Describe the Atlantic slave trade and its relationship to the Columbian Exchange</w:t>
      </w:r>
      <w:r>
        <w:rPr>
          <w:sz w:val="20"/>
          <w:szCs w:val="20"/>
        </w:rPr>
        <w:t>.</w:t>
      </w:r>
    </w:p>
    <w:p w:rsidR="003E367E" w:rsidRDefault="003E367E" w:rsidP="003E367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Activities:</w:t>
      </w:r>
      <w:r>
        <w:rPr>
          <w:sz w:val="20"/>
          <w:szCs w:val="20"/>
        </w:rPr>
        <w:tab/>
      </w:r>
      <w:r>
        <w:rPr>
          <w:sz w:val="20"/>
          <w:szCs w:val="20"/>
        </w:rPr>
        <w:t>Individual/small group reading of The Consequences of the Columbian Exchange, whole group analysis of Crash Course: The Columbian Exchange, individual completion of the Columbian Exchange Infographic Poster Project.</w:t>
      </w:r>
    </w:p>
    <w:p w:rsidR="003E367E" w:rsidRDefault="003E367E" w:rsidP="003E367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Text/Materials: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Consequences of the Columbian Exchange </w:t>
      </w:r>
      <w:proofErr w:type="gramStart"/>
      <w:r>
        <w:rPr>
          <w:sz w:val="20"/>
          <w:szCs w:val="20"/>
        </w:rPr>
        <w:t>Reading  &amp;</w:t>
      </w:r>
      <w:proofErr w:type="gramEnd"/>
      <w:r>
        <w:rPr>
          <w:sz w:val="20"/>
          <w:szCs w:val="20"/>
        </w:rPr>
        <w:t xml:space="preserve"> Questions, Crash Course: The Columbian Exchange Questions, The Columbian Exchange Infographic Poster Project Instructions.</w:t>
      </w:r>
    </w:p>
    <w:p w:rsidR="003E367E" w:rsidRDefault="003E367E" w:rsidP="003E367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Assessment:</w:t>
      </w:r>
      <w:r>
        <w:rPr>
          <w:sz w:val="20"/>
          <w:szCs w:val="20"/>
        </w:rPr>
        <w:tab/>
        <w:t>Monitoring of students’ classwork and participation.</w:t>
      </w:r>
    </w:p>
    <w:p w:rsidR="003E367E" w:rsidRDefault="003E367E" w:rsidP="003E367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Homework:</w:t>
      </w:r>
      <w:r>
        <w:rPr>
          <w:sz w:val="20"/>
          <w:szCs w:val="20"/>
        </w:rPr>
        <w:tab/>
        <w:t xml:space="preserve">Completion of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Columbian Exchange Infographic Poster Project.</w:t>
      </w:r>
    </w:p>
    <w:p w:rsidR="008D00EE" w:rsidRDefault="008D00EE" w:rsidP="00820842">
      <w:pPr>
        <w:rPr>
          <w:sz w:val="20"/>
          <w:szCs w:val="20"/>
        </w:rPr>
      </w:pPr>
    </w:p>
    <w:p w:rsidR="003E367E" w:rsidRDefault="008D00EE" w:rsidP="003E367E">
      <w:pPr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Tuesday:</w:t>
      </w:r>
      <w:r>
        <w:rPr>
          <w:b/>
          <w:sz w:val="20"/>
          <w:szCs w:val="20"/>
        </w:rPr>
        <w:tab/>
      </w:r>
      <w:r w:rsidR="003E367E">
        <w:rPr>
          <w:b/>
          <w:sz w:val="20"/>
          <w:szCs w:val="20"/>
        </w:rPr>
        <w:t>The Columbian Exchange</w:t>
      </w:r>
    </w:p>
    <w:p w:rsidR="003E367E" w:rsidRPr="00004C19" w:rsidRDefault="003E367E" w:rsidP="003E367E">
      <w:pPr>
        <w:rPr>
          <w:b/>
          <w:sz w:val="20"/>
          <w:szCs w:val="20"/>
        </w:rPr>
      </w:pPr>
    </w:p>
    <w:p w:rsidR="003E367E" w:rsidRDefault="003E367E" w:rsidP="003E367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Major Objectives:</w:t>
      </w:r>
      <w:r>
        <w:rPr>
          <w:sz w:val="20"/>
          <w:szCs w:val="20"/>
        </w:rPr>
        <w:tab/>
        <w:t>Students will be able to</w:t>
      </w:r>
      <w:proofErr w:type="gramStart"/>
      <w:r>
        <w:rPr>
          <w:sz w:val="20"/>
          <w:szCs w:val="20"/>
        </w:rPr>
        <w:t>:1</w:t>
      </w:r>
      <w:proofErr w:type="gramEnd"/>
      <w:r>
        <w:rPr>
          <w:sz w:val="20"/>
          <w:szCs w:val="20"/>
        </w:rPr>
        <w:t xml:space="preserve">.) </w:t>
      </w:r>
      <w:r w:rsidRPr="003E367E">
        <w:rPr>
          <w:sz w:val="20"/>
          <w:szCs w:val="20"/>
        </w:rPr>
        <w:t>Describe and explain the short-term and long-term impacts of the Columbian Exchange, including those related to New World and Old World</w:t>
      </w:r>
      <w:r>
        <w:rPr>
          <w:sz w:val="20"/>
          <w:szCs w:val="20"/>
        </w:rPr>
        <w:t xml:space="preserve"> goods, population, and culture, and 2.) </w:t>
      </w:r>
      <w:r w:rsidRPr="003E367E">
        <w:rPr>
          <w:sz w:val="20"/>
          <w:szCs w:val="20"/>
        </w:rPr>
        <w:t>Describe the Atlantic slave trade and its relationship to the Columbian Exchange</w:t>
      </w:r>
      <w:r>
        <w:rPr>
          <w:sz w:val="20"/>
          <w:szCs w:val="20"/>
        </w:rPr>
        <w:t>.</w:t>
      </w:r>
    </w:p>
    <w:p w:rsidR="003E367E" w:rsidRDefault="003E367E" w:rsidP="003E367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Activities:</w:t>
      </w:r>
      <w:r>
        <w:rPr>
          <w:sz w:val="20"/>
          <w:szCs w:val="20"/>
        </w:rPr>
        <w:tab/>
        <w:t>Individual/small group reading of The Consequences of the Columbian Exchange, whole group analysis of Crash Course: The Columbian Exchange, individual completion of the Columbian Exchange Infographic Poster Project.</w:t>
      </w:r>
    </w:p>
    <w:p w:rsidR="003E367E" w:rsidRDefault="003E367E" w:rsidP="003E367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Text/Materials:</w:t>
      </w:r>
      <w:r>
        <w:rPr>
          <w:sz w:val="20"/>
          <w:szCs w:val="20"/>
        </w:rPr>
        <w:tab/>
        <w:t xml:space="preserve">Consequences of the Columbian Exchange </w:t>
      </w:r>
      <w:proofErr w:type="gramStart"/>
      <w:r>
        <w:rPr>
          <w:sz w:val="20"/>
          <w:szCs w:val="20"/>
        </w:rPr>
        <w:t>Reading  &amp;</w:t>
      </w:r>
      <w:proofErr w:type="gramEnd"/>
      <w:r>
        <w:rPr>
          <w:sz w:val="20"/>
          <w:szCs w:val="20"/>
        </w:rPr>
        <w:t xml:space="preserve"> Questions, Crash Course: The Columbian Exchange Questions, The Columbian Exchange Infographic Poster Project Instructions.</w:t>
      </w:r>
    </w:p>
    <w:p w:rsidR="003E367E" w:rsidRDefault="003E367E" w:rsidP="003E367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Assessment:</w:t>
      </w:r>
      <w:r>
        <w:rPr>
          <w:sz w:val="20"/>
          <w:szCs w:val="20"/>
        </w:rPr>
        <w:tab/>
        <w:t>Monitoring of students’ classwork and participation.</w:t>
      </w:r>
    </w:p>
    <w:p w:rsidR="003E367E" w:rsidRDefault="003E367E" w:rsidP="003E367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Homework:</w:t>
      </w:r>
      <w:r>
        <w:rPr>
          <w:sz w:val="20"/>
          <w:szCs w:val="20"/>
        </w:rPr>
        <w:tab/>
        <w:t xml:space="preserve">Completion of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Columbian Exchange Infographic Poster Project.</w:t>
      </w:r>
    </w:p>
    <w:p w:rsidR="00DE414B" w:rsidRDefault="00DE414B" w:rsidP="003E367E">
      <w:pPr>
        <w:ind w:left="2160" w:hanging="2160"/>
        <w:rPr>
          <w:sz w:val="20"/>
          <w:szCs w:val="20"/>
        </w:rPr>
      </w:pPr>
    </w:p>
    <w:p w:rsidR="008A0D0A" w:rsidRDefault="00DE414B" w:rsidP="008A0D0A">
      <w:pPr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>Wednesday:</w:t>
      </w:r>
      <w:r>
        <w:rPr>
          <w:b/>
          <w:sz w:val="20"/>
          <w:szCs w:val="20"/>
        </w:rPr>
        <w:tab/>
      </w:r>
      <w:r w:rsidR="00AE4C8C">
        <w:rPr>
          <w:b/>
          <w:sz w:val="20"/>
          <w:szCs w:val="20"/>
        </w:rPr>
        <w:t>Little Big History Project Research Day</w:t>
      </w:r>
    </w:p>
    <w:p w:rsidR="008A0D0A" w:rsidRDefault="008A0D0A" w:rsidP="008A0D0A">
      <w:pPr>
        <w:ind w:left="2160" w:hanging="2160"/>
        <w:rPr>
          <w:b/>
          <w:sz w:val="20"/>
          <w:szCs w:val="20"/>
        </w:rPr>
      </w:pPr>
    </w:p>
    <w:p w:rsidR="00B42FFA" w:rsidRPr="00B42FFA" w:rsidRDefault="00B42FFA" w:rsidP="008A0D0A">
      <w:pPr>
        <w:ind w:left="2160" w:hanging="2160"/>
        <w:rPr>
          <w:sz w:val="20"/>
          <w:szCs w:val="20"/>
        </w:rPr>
      </w:pPr>
    </w:p>
    <w:p w:rsidR="000258F1" w:rsidRDefault="00AE4C8C" w:rsidP="000258F1">
      <w:pPr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>Thursday:</w:t>
      </w:r>
      <w:r>
        <w:rPr>
          <w:b/>
          <w:sz w:val="20"/>
          <w:szCs w:val="20"/>
        </w:rPr>
        <w:tab/>
      </w:r>
      <w:r w:rsidR="003E367E">
        <w:rPr>
          <w:b/>
          <w:bCs/>
          <w:sz w:val="20"/>
          <w:szCs w:val="20"/>
        </w:rPr>
        <w:t>PARCC Te</w:t>
      </w:r>
      <w:r w:rsidR="003E367E">
        <w:rPr>
          <w:b/>
          <w:bCs/>
          <w:sz w:val="20"/>
          <w:szCs w:val="20"/>
        </w:rPr>
        <w:t>sting Day #3</w:t>
      </w:r>
    </w:p>
    <w:p w:rsidR="00CE4B89" w:rsidRDefault="00CE4B89" w:rsidP="00E53B79">
      <w:pPr>
        <w:rPr>
          <w:b/>
          <w:bCs/>
          <w:sz w:val="20"/>
          <w:szCs w:val="20"/>
        </w:rPr>
      </w:pPr>
      <w:bookmarkStart w:id="0" w:name="_GoBack"/>
      <w:bookmarkEnd w:id="0"/>
    </w:p>
    <w:p w:rsidR="008D440E" w:rsidRDefault="008D440E" w:rsidP="008D440E">
      <w:pPr>
        <w:ind w:left="2160" w:hanging="21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Frid</w:t>
      </w:r>
      <w:r w:rsidR="00CE4B89">
        <w:rPr>
          <w:b/>
          <w:bCs/>
          <w:sz w:val="20"/>
          <w:szCs w:val="20"/>
        </w:rPr>
        <w:t>ay:</w:t>
      </w:r>
      <w:r w:rsidR="00CE4B89">
        <w:rPr>
          <w:b/>
          <w:bCs/>
          <w:sz w:val="20"/>
          <w:szCs w:val="20"/>
        </w:rPr>
        <w:tab/>
      </w:r>
      <w:r w:rsidR="003E367E">
        <w:rPr>
          <w:b/>
          <w:bCs/>
          <w:sz w:val="20"/>
          <w:szCs w:val="20"/>
        </w:rPr>
        <w:t>No School</w:t>
      </w:r>
    </w:p>
    <w:p w:rsidR="00CE4B89" w:rsidRDefault="00CE4B89" w:rsidP="008D440E">
      <w:pPr>
        <w:ind w:left="2160" w:hanging="2160"/>
        <w:rPr>
          <w:b/>
          <w:bCs/>
          <w:sz w:val="20"/>
          <w:szCs w:val="20"/>
        </w:rPr>
      </w:pPr>
    </w:p>
    <w:p w:rsidR="00CE4B89" w:rsidRPr="00CE4B89" w:rsidRDefault="00CE4B89" w:rsidP="008D440E">
      <w:pPr>
        <w:ind w:left="2160" w:hanging="2160"/>
        <w:rPr>
          <w:bCs/>
          <w:sz w:val="20"/>
          <w:szCs w:val="20"/>
        </w:rPr>
      </w:pPr>
    </w:p>
    <w:p w:rsidR="008D440E" w:rsidRPr="008D440E" w:rsidRDefault="008D440E" w:rsidP="008D00EE">
      <w:pPr>
        <w:ind w:left="2160" w:hanging="2160"/>
        <w:rPr>
          <w:b/>
          <w:sz w:val="20"/>
          <w:szCs w:val="20"/>
        </w:rPr>
      </w:pPr>
    </w:p>
    <w:p w:rsidR="008D00EE" w:rsidRDefault="008D00EE"/>
    <w:p w:rsidR="008D00EE" w:rsidRPr="008D00EE" w:rsidRDefault="008D00EE">
      <w:pPr>
        <w:rPr>
          <w:b/>
        </w:rPr>
      </w:pPr>
    </w:p>
    <w:sectPr w:rsidR="008D00EE" w:rsidRPr="008D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EE"/>
    <w:rsid w:val="000258F1"/>
    <w:rsid w:val="00030155"/>
    <w:rsid w:val="000955CD"/>
    <w:rsid w:val="001438CA"/>
    <w:rsid w:val="003E367E"/>
    <w:rsid w:val="0062398A"/>
    <w:rsid w:val="007A68A5"/>
    <w:rsid w:val="00820842"/>
    <w:rsid w:val="0084232E"/>
    <w:rsid w:val="00866FEC"/>
    <w:rsid w:val="008A0D0A"/>
    <w:rsid w:val="008D00EE"/>
    <w:rsid w:val="008D440E"/>
    <w:rsid w:val="00A0084C"/>
    <w:rsid w:val="00A26744"/>
    <w:rsid w:val="00AE4C8C"/>
    <w:rsid w:val="00B42FFA"/>
    <w:rsid w:val="00CE4B89"/>
    <w:rsid w:val="00DE414B"/>
    <w:rsid w:val="00E5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2017-04-07T17:10:00Z</dcterms:created>
  <dcterms:modified xsi:type="dcterms:W3CDTF">2017-04-07T17:10:00Z</dcterms:modified>
</cp:coreProperties>
</file>