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 ____________________________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Date 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Period 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#3 Vocabulary Crossword Puzzle Mini-Project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this mini-project, you will be creating a crossword puzzle for the Unit #3 vocabulary terms.  Your crossword puzzle should contain all of the following elements: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title “Unit #3 Vocabulary Crossword Puzzle” by Your Name is at the top in bright bold letters.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crossword puzzle that has spaces for each of the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clue section at the bottom that has clues for each of the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terms (Hi</w:t>
      </w:r>
      <w:r w:rsidDel="00000000" w:rsidR="00000000" w:rsidRPr="00000000">
        <w:rPr>
          <w:rtl w:val="0"/>
        </w:rPr>
        <w:t xml:space="preserve">nt: this is where you would put the definition of each term)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that your crossword puzzle is neatly done and easy to read.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Finally, add bright, bold color to your crossword puzzle to make it stand-out (and easier for Mr. Cain</w:t>
      </w:r>
      <w:r w:rsidDel="00000000" w:rsidR="00000000" w:rsidRPr="00000000">
        <w:rPr>
          <w:rtl w:val="0"/>
        </w:rPr>
        <w:t xml:space="preserve">’s old eyes to read)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project will be due on _______Thursday, Oct. 31, 2019_______________________________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#3 Vocabulary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Cluster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Density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Fusion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Galaxy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Plasma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Supercluster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Carbon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Chemical Element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Cosmic Horizon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Iron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Milky Way Galaxy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Neutron Star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Periodic Table of Element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Supernova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Chemistry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before="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12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200"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Radioactivity</w:t>
      </w:r>
    </w:p>
    <w:p w:rsidR="00000000" w:rsidDel="00000000" w:rsidP="00000000" w:rsidRDefault="00000000" w:rsidRPr="00000000" w14:paraId="0000002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color w:val="8c8c8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835C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2103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21031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AwrgJ6O73sx8MzEpwMr3cAD1w==">AMUW2mV5BosA0UNs8C7aAnf2gTet1tyhm66UuXjOrB9txqNWuwdauEI6+tffIouqUE+rrG8ynGFvY4JOCilVLeer5UkmeJowydClUJ6KNCh89Ln7NS+l0IM=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2016-10-13T17:42:00Z</dcterms:created>
  <dc:creator>Zachary Cain</dc:creator>
</cp:coreProperties>
</file>