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hd w:fill="ffffff" w:val="clear"/>
        <w:spacing w:before="480" w:lineRule="auto"/>
        <w:contextualSpacing w:val="0"/>
        <w:jc w:val="center"/>
        <w:rPr>
          <w:b w:val="1"/>
          <w:color w:val="323232"/>
          <w:sz w:val="22"/>
          <w:szCs w:val="22"/>
        </w:rPr>
      </w:pPr>
      <w:bookmarkStart w:colFirst="0" w:colLast="0" w:name="_pvp101fbbzyb" w:id="0"/>
      <w:bookmarkEnd w:id="0"/>
      <w:r w:rsidDel="00000000" w:rsidR="00000000" w:rsidRPr="00000000">
        <w:rPr>
          <w:b w:val="1"/>
          <w:color w:val="323232"/>
          <w:sz w:val="22"/>
          <w:szCs w:val="22"/>
          <w:rtl w:val="0"/>
        </w:rPr>
        <w:t xml:space="preserve">Unit 4 The Earth &amp; Solar System Vocabulary</w:t>
      </w:r>
    </w:p>
    <w:p w:rsidR="00000000" w:rsidDel="00000000" w:rsidP="00000000" w:rsidRDefault="00000000" w:rsidRPr="00000000">
      <w:pPr>
        <w:contextualSpacing w:val="0"/>
        <w:rPr>
          <w:b w:val="1"/>
          <w:color w:val="323232"/>
          <w:sz w:val="46"/>
          <w:szCs w:val="46"/>
        </w:rPr>
      </w:pPr>
      <w:r w:rsidDel="00000000" w:rsidR="00000000" w:rsidRPr="00000000">
        <w:rPr>
          <w:b w:val="1"/>
          <w:color w:val="323232"/>
          <w:sz w:val="46"/>
          <w:szCs w:val="46"/>
        </w:rPr>
        <w:drawing>
          <wp:inline distB="114300" distT="114300" distL="114300" distR="114300">
            <wp:extent cx="5943600" cy="4114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323232"/>
          <w:sz w:val="17"/>
          <w:szCs w:val="17"/>
          <w:highlight w:val="white"/>
          <w:rtl w:val="0"/>
        </w:rPr>
        <w:t xml:space="preserve">Across</w:t>
        <w:br w:type="textWrapping"/>
        <w:t xml:space="preserve">2. The first eon when the Earth was still forming and not suitable for life.</w:t>
        <w:br w:type="textWrapping"/>
        <w:t xml:space="preserve">4. Rhythm Master clock controlling the body's systems based on the sun's 24-hour cycle.</w:t>
        <w:br w:type="textWrapping"/>
        <w:t xml:space="preserve">5. The layer of the Earth's atmosphere that shields it from the Sun's radiation.</w:t>
        <w:br w:type="textWrapping"/>
        <w:t xml:space="preserve">7. Gas and dust around a star that forms into planets.</w:t>
        <w:br w:type="textWrapping"/>
        <w:t xml:space="preserve">8. The formation of planets as they orbit stars.</w:t>
        <w:br w:type="textWrapping"/>
        <w:t xml:space="preserve">11. A mixture of gases that form around a planet.</w:t>
        <w:br w:type="textWrapping"/>
        <w:t xml:space="preserve">14. The scientific study of the Earth's past.</w:t>
        <w:br w:type="textWrapping"/>
        <w:t xml:space="preserve">15. Planets outside of our solar system.</w:t>
        <w:br w:type="textWrapping"/>
        <w:t xml:space="preserve">17. The process by which gases trap heat around the Earth's surface.</w:t>
        <w:br w:type="textWrapping"/>
        <w:t xml:space="preserve">18. The path of a body through space, often dictated by gravitational pull.</w:t>
        <w:br w:type="textWrapping"/>
        <w:t xml:space="preserve">19. The solid outer layer of the Earth consisting mostly of moving plates.</w:t>
        <w:br w:type="textWrapping"/>
        <w:t xml:space="preserve">Down</w:t>
        <w:br w:type="textWrapping"/>
        <w:t xml:space="preserve">1. Small rocky, icy, and metallic bodies leftover from the formation of the solar system.</w:t>
        <w:br w:type="textWrapping"/>
        <w:t xml:space="preserve">3. The second eon in Earth's history when the first organisms appeared.</w:t>
        <w:br w:type="textWrapping"/>
        <w:t xml:space="preserve">6. An object smaller than a planet that forms during accretion, and may later form into a planet.</w:t>
        <w:br w:type="textWrapping"/>
        <w:t xml:space="preserve">7. The idea that the Earth's crust rests on plates that are continually moving.</w:t>
        <w:br w:type="textWrapping"/>
        <w:t xml:space="preserve">9. The layer of the Earth between the crust and core that is mostly flowing, causing plates to move.</w:t>
        <w:br w:type="textWrapping"/>
        <w:t xml:space="preserve">10. The vast supercontinent that existed 200 million years ago.</w:t>
        <w:br w:type="textWrapping"/>
        <w:t xml:space="preserve">12. A spherical ball of rock, gas, or both that is in an orbit around a star.</w:t>
        <w:br w:type="textWrapping"/>
        <w:t xml:space="preserve">13. The idea that the continents are continually moving and were once connected.</w:t>
        <w:br w:type="textWrapping"/>
        <w:t xml:space="preserve">16. The dense center of the Earth that is made of mostly iron and some nickel.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